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87" w:rsidRDefault="00F62D87" w:rsidP="009B3DF0">
      <w:pPr>
        <w:jc w:val="center"/>
        <w:rPr>
          <w:rFonts w:ascii="Times New Roman" w:hAnsi="Times New Roman" w:cs="Times New Roman"/>
          <w:b/>
          <w:bCs/>
          <w:sz w:val="24"/>
          <w:szCs w:val="24"/>
        </w:rPr>
      </w:pPr>
    </w:p>
    <w:p w:rsidR="004243C1" w:rsidRDefault="004243C1" w:rsidP="009B3DF0">
      <w:pPr>
        <w:jc w:val="center"/>
        <w:rPr>
          <w:rFonts w:ascii="Times New Roman" w:hAnsi="Times New Roman" w:cs="Times New Roman"/>
          <w:b/>
          <w:bCs/>
          <w:sz w:val="24"/>
          <w:szCs w:val="24"/>
        </w:rPr>
      </w:pPr>
    </w:p>
    <w:p w:rsidR="00DE71FE" w:rsidRDefault="00F62D87" w:rsidP="009B3DF0">
      <w:pPr>
        <w:jc w:val="center"/>
        <w:rPr>
          <w:rFonts w:ascii="Times New Roman" w:hAnsi="Times New Roman" w:cs="Times New Roman"/>
          <w:b/>
          <w:bCs/>
          <w:sz w:val="28"/>
          <w:szCs w:val="24"/>
        </w:rPr>
      </w:pPr>
      <w:r w:rsidRPr="00DE71FE">
        <w:rPr>
          <w:rFonts w:ascii="Times New Roman" w:hAnsi="Times New Roman" w:cs="Times New Roman"/>
          <w:b/>
          <w:bCs/>
          <w:sz w:val="28"/>
          <w:szCs w:val="24"/>
        </w:rPr>
        <w:t>ŞİRKETLERİN</w:t>
      </w:r>
      <w:r w:rsidR="008170C2" w:rsidRPr="00DE71FE">
        <w:rPr>
          <w:rFonts w:ascii="Times New Roman" w:hAnsi="Times New Roman" w:cs="Times New Roman"/>
          <w:b/>
          <w:bCs/>
          <w:sz w:val="28"/>
          <w:szCs w:val="24"/>
        </w:rPr>
        <w:t xml:space="preserve"> DÖVİZ </w:t>
      </w:r>
      <w:r w:rsidRPr="00DE71FE">
        <w:rPr>
          <w:rFonts w:ascii="Times New Roman" w:hAnsi="Times New Roman" w:cs="Times New Roman"/>
          <w:b/>
          <w:bCs/>
          <w:sz w:val="28"/>
          <w:szCs w:val="24"/>
        </w:rPr>
        <w:t xml:space="preserve">KAZANDIRICI </w:t>
      </w:r>
      <w:r w:rsidR="008170C2" w:rsidRPr="00DE71FE">
        <w:rPr>
          <w:rFonts w:ascii="Times New Roman" w:hAnsi="Times New Roman" w:cs="Times New Roman"/>
          <w:b/>
          <w:bCs/>
          <w:sz w:val="28"/>
          <w:szCs w:val="24"/>
        </w:rPr>
        <w:t>GELİRLERİN</w:t>
      </w:r>
      <w:r w:rsidRPr="00DE71FE">
        <w:rPr>
          <w:rFonts w:ascii="Times New Roman" w:hAnsi="Times New Roman" w:cs="Times New Roman"/>
          <w:b/>
          <w:bCs/>
          <w:sz w:val="28"/>
          <w:szCs w:val="24"/>
        </w:rPr>
        <w:t>İN</w:t>
      </w:r>
      <w:r w:rsidR="008170C2" w:rsidRPr="00DE71FE">
        <w:rPr>
          <w:rFonts w:ascii="Times New Roman" w:hAnsi="Times New Roman" w:cs="Times New Roman"/>
          <w:b/>
          <w:bCs/>
          <w:sz w:val="28"/>
          <w:szCs w:val="24"/>
        </w:rPr>
        <w:t xml:space="preserve"> </w:t>
      </w:r>
    </w:p>
    <w:p w:rsidR="009B3DF0" w:rsidRPr="00DE71FE" w:rsidRDefault="003B5D4A" w:rsidP="009B3DF0">
      <w:pPr>
        <w:jc w:val="center"/>
        <w:rPr>
          <w:rFonts w:ascii="Times New Roman" w:hAnsi="Times New Roman" w:cs="Times New Roman"/>
          <w:b/>
          <w:bCs/>
          <w:sz w:val="28"/>
          <w:szCs w:val="24"/>
        </w:rPr>
      </w:pPr>
      <w:r>
        <w:rPr>
          <w:rFonts w:ascii="Times New Roman" w:hAnsi="Times New Roman" w:cs="Times New Roman"/>
          <w:b/>
          <w:bCs/>
          <w:sz w:val="28"/>
          <w:szCs w:val="24"/>
        </w:rPr>
        <w:t xml:space="preserve">BANKALARA </w:t>
      </w:r>
      <w:r w:rsidR="008170C2" w:rsidRPr="00DE71FE">
        <w:rPr>
          <w:rFonts w:ascii="Times New Roman" w:hAnsi="Times New Roman" w:cs="Times New Roman"/>
          <w:b/>
          <w:bCs/>
          <w:sz w:val="28"/>
          <w:szCs w:val="24"/>
        </w:rPr>
        <w:t>TEVSİKİNE İLİŞKİN SMMM RAPOR ÖRNEĞİ</w:t>
      </w:r>
    </w:p>
    <w:p w:rsidR="00F62D87" w:rsidRDefault="00F62D87" w:rsidP="00F62D87">
      <w:pPr>
        <w:rPr>
          <w:rFonts w:ascii="Times New Roman" w:hAnsi="Times New Roman" w:cs="Times New Roman"/>
          <w:b/>
          <w:bCs/>
          <w:sz w:val="24"/>
          <w:szCs w:val="24"/>
        </w:rPr>
      </w:pPr>
    </w:p>
    <w:p w:rsidR="004243C1" w:rsidRDefault="004243C1" w:rsidP="00F62D87">
      <w:pPr>
        <w:rPr>
          <w:rFonts w:ascii="Times New Roman" w:hAnsi="Times New Roman" w:cs="Times New Roman"/>
          <w:b/>
          <w:bCs/>
          <w:sz w:val="24"/>
          <w:szCs w:val="24"/>
        </w:rPr>
      </w:pPr>
    </w:p>
    <w:p w:rsidR="00F62D87" w:rsidRPr="00EC16B1" w:rsidRDefault="00C5328B" w:rsidP="00F62D87">
      <w:pPr>
        <w:rPr>
          <w:rFonts w:ascii="Times New Roman" w:hAnsi="Times New Roman" w:cs="Times New Roman"/>
          <w:b/>
          <w:bCs/>
          <w:sz w:val="24"/>
          <w:szCs w:val="24"/>
        </w:rPr>
      </w:pPr>
      <w:r>
        <w:rPr>
          <w:rFonts w:ascii="Times New Roman" w:hAnsi="Times New Roman" w:cs="Times New Roman"/>
          <w:b/>
          <w:bCs/>
          <w:sz w:val="24"/>
          <w:szCs w:val="24"/>
        </w:rPr>
        <w:t>I</w:t>
      </w:r>
      <w:r w:rsidR="0048344D">
        <w:rPr>
          <w:rFonts w:ascii="Times New Roman" w:hAnsi="Times New Roman" w:cs="Times New Roman"/>
          <w:b/>
          <w:bCs/>
          <w:sz w:val="24"/>
          <w:szCs w:val="24"/>
        </w:rPr>
        <w:t xml:space="preserve">) </w:t>
      </w:r>
      <w:r w:rsidR="00DC6BEF" w:rsidRPr="00EC16B1">
        <w:rPr>
          <w:rFonts w:ascii="Times New Roman" w:hAnsi="Times New Roman" w:cs="Times New Roman"/>
          <w:b/>
          <w:bCs/>
          <w:sz w:val="24"/>
          <w:szCs w:val="24"/>
        </w:rPr>
        <w:t>Denetimi Yapan Meslek Mensubunun:</w:t>
      </w:r>
    </w:p>
    <w:p w:rsidR="00F62D87" w:rsidRPr="00EC16B1" w:rsidRDefault="00F62D87" w:rsidP="00F62D87">
      <w:pPr>
        <w:ind w:left="708" w:firstLine="708"/>
        <w:rPr>
          <w:rFonts w:ascii="Times New Roman" w:hAnsi="Times New Roman" w:cs="Times New Roman"/>
          <w:b/>
          <w:bCs/>
          <w:sz w:val="24"/>
          <w:szCs w:val="24"/>
        </w:rPr>
      </w:pPr>
      <w:r w:rsidRPr="00EC16B1">
        <w:rPr>
          <w:rFonts w:ascii="Times New Roman" w:hAnsi="Times New Roman" w:cs="Times New Roman"/>
          <w:b/>
          <w:bCs/>
          <w:sz w:val="24"/>
          <w:szCs w:val="24"/>
        </w:rPr>
        <w:t xml:space="preserve">Adı Soyadı </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w:t>
      </w:r>
    </w:p>
    <w:p w:rsidR="00F62D87" w:rsidRPr="00EC16B1" w:rsidRDefault="00F62D87" w:rsidP="00F62D87">
      <w:pPr>
        <w:ind w:left="708" w:firstLine="708"/>
        <w:rPr>
          <w:rFonts w:ascii="Times New Roman" w:hAnsi="Times New Roman" w:cs="Times New Roman"/>
          <w:b/>
          <w:bCs/>
          <w:sz w:val="24"/>
          <w:szCs w:val="24"/>
        </w:rPr>
      </w:pPr>
      <w:r w:rsidRPr="00EC16B1">
        <w:rPr>
          <w:rFonts w:ascii="Times New Roman" w:hAnsi="Times New Roman" w:cs="Times New Roman"/>
          <w:b/>
          <w:bCs/>
          <w:sz w:val="24"/>
          <w:szCs w:val="24"/>
        </w:rPr>
        <w:t xml:space="preserve">Bağlı Olduğu Oda </w:t>
      </w:r>
      <w:r w:rsidRPr="00EC16B1">
        <w:rPr>
          <w:rFonts w:ascii="Times New Roman" w:hAnsi="Times New Roman" w:cs="Times New Roman"/>
          <w:b/>
          <w:bCs/>
          <w:sz w:val="24"/>
          <w:szCs w:val="24"/>
        </w:rPr>
        <w:tab/>
        <w:t>:</w:t>
      </w:r>
    </w:p>
    <w:p w:rsidR="008170C2" w:rsidRPr="00EC16B1" w:rsidRDefault="00F62D87" w:rsidP="00F62D87">
      <w:pPr>
        <w:ind w:left="1416"/>
        <w:rPr>
          <w:rFonts w:ascii="Times New Roman" w:hAnsi="Times New Roman" w:cs="Times New Roman"/>
          <w:b/>
          <w:bCs/>
          <w:sz w:val="24"/>
          <w:szCs w:val="24"/>
        </w:rPr>
      </w:pPr>
      <w:r w:rsidRPr="00EC16B1">
        <w:rPr>
          <w:rFonts w:ascii="Times New Roman" w:hAnsi="Times New Roman" w:cs="Times New Roman"/>
          <w:b/>
          <w:bCs/>
          <w:sz w:val="24"/>
          <w:szCs w:val="24"/>
        </w:rPr>
        <w:t xml:space="preserve">Vergi Dairesi </w:t>
      </w:r>
      <w:r w:rsidRPr="00EC16B1">
        <w:rPr>
          <w:rFonts w:ascii="Times New Roman" w:hAnsi="Times New Roman" w:cs="Times New Roman"/>
          <w:b/>
          <w:bCs/>
          <w:sz w:val="24"/>
          <w:szCs w:val="24"/>
        </w:rPr>
        <w:tab/>
        <w:t>:</w:t>
      </w:r>
    </w:p>
    <w:p w:rsidR="00F62D87" w:rsidRPr="00EC16B1" w:rsidRDefault="00F62D87" w:rsidP="00F62D87">
      <w:pPr>
        <w:ind w:left="1416"/>
        <w:rPr>
          <w:rFonts w:ascii="Times New Roman" w:hAnsi="Times New Roman" w:cs="Times New Roman"/>
          <w:b/>
          <w:bCs/>
          <w:sz w:val="24"/>
          <w:szCs w:val="24"/>
        </w:rPr>
      </w:pPr>
      <w:r w:rsidRPr="00EC16B1">
        <w:rPr>
          <w:rFonts w:ascii="Times New Roman" w:hAnsi="Times New Roman" w:cs="Times New Roman"/>
          <w:b/>
          <w:bCs/>
          <w:sz w:val="24"/>
          <w:szCs w:val="24"/>
        </w:rPr>
        <w:t>Kimlik No’su</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w:t>
      </w:r>
    </w:p>
    <w:p w:rsidR="00F62D87" w:rsidRPr="00EC16B1" w:rsidRDefault="00F62D87" w:rsidP="00F62D87">
      <w:pPr>
        <w:ind w:left="1416"/>
        <w:rPr>
          <w:rFonts w:ascii="Times New Roman" w:hAnsi="Times New Roman" w:cs="Times New Roman"/>
          <w:b/>
          <w:bCs/>
          <w:sz w:val="24"/>
          <w:szCs w:val="24"/>
        </w:rPr>
      </w:pPr>
      <w:r w:rsidRPr="00EC16B1">
        <w:rPr>
          <w:rFonts w:ascii="Times New Roman" w:hAnsi="Times New Roman" w:cs="Times New Roman"/>
          <w:b/>
          <w:bCs/>
          <w:sz w:val="24"/>
          <w:szCs w:val="24"/>
        </w:rPr>
        <w:t>İletişim Bilgileri</w:t>
      </w:r>
      <w:r w:rsidRPr="00EC16B1">
        <w:rPr>
          <w:rFonts w:ascii="Times New Roman" w:hAnsi="Times New Roman" w:cs="Times New Roman"/>
          <w:b/>
          <w:bCs/>
          <w:sz w:val="24"/>
          <w:szCs w:val="24"/>
        </w:rPr>
        <w:tab/>
      </w:r>
      <w:r w:rsidR="0031196A">
        <w:rPr>
          <w:rFonts w:ascii="Times New Roman" w:hAnsi="Times New Roman" w:cs="Times New Roman"/>
          <w:b/>
          <w:bCs/>
          <w:sz w:val="24"/>
          <w:szCs w:val="24"/>
        </w:rPr>
        <w:t>;</w:t>
      </w:r>
    </w:p>
    <w:p w:rsidR="00F62D87" w:rsidRDefault="00DC6BEF" w:rsidP="0031196A">
      <w:pPr>
        <w:ind w:left="1416" w:firstLine="708"/>
        <w:rPr>
          <w:rFonts w:ascii="Times New Roman" w:hAnsi="Times New Roman" w:cs="Times New Roman"/>
          <w:b/>
          <w:bCs/>
          <w:sz w:val="24"/>
          <w:szCs w:val="24"/>
        </w:rPr>
      </w:pPr>
      <w:r w:rsidRPr="00EC16B1">
        <w:rPr>
          <w:rFonts w:ascii="Times New Roman" w:hAnsi="Times New Roman" w:cs="Times New Roman"/>
          <w:b/>
          <w:bCs/>
          <w:sz w:val="24"/>
          <w:szCs w:val="24"/>
        </w:rPr>
        <w:t xml:space="preserve">İşyeri </w:t>
      </w:r>
      <w:r w:rsidR="00F62D87" w:rsidRPr="00EC16B1">
        <w:rPr>
          <w:rFonts w:ascii="Times New Roman" w:hAnsi="Times New Roman" w:cs="Times New Roman"/>
          <w:b/>
          <w:bCs/>
          <w:sz w:val="24"/>
          <w:szCs w:val="24"/>
        </w:rPr>
        <w:t>Adresi</w:t>
      </w:r>
      <w:r w:rsidR="00F62D87" w:rsidRPr="00EC16B1">
        <w:rPr>
          <w:rFonts w:ascii="Times New Roman" w:hAnsi="Times New Roman" w:cs="Times New Roman"/>
          <w:b/>
          <w:bCs/>
          <w:sz w:val="24"/>
          <w:szCs w:val="24"/>
        </w:rPr>
        <w:tab/>
      </w:r>
      <w:r w:rsidR="00F62D87" w:rsidRPr="00EC16B1">
        <w:rPr>
          <w:rFonts w:ascii="Times New Roman" w:hAnsi="Times New Roman" w:cs="Times New Roman"/>
          <w:b/>
          <w:bCs/>
          <w:sz w:val="24"/>
          <w:szCs w:val="24"/>
        </w:rPr>
        <w:tab/>
        <w:t>:</w:t>
      </w:r>
    </w:p>
    <w:p w:rsidR="0031196A" w:rsidRPr="00EC16B1" w:rsidRDefault="0031196A" w:rsidP="0031196A">
      <w:pPr>
        <w:ind w:left="1416" w:firstLine="708"/>
        <w:rPr>
          <w:rFonts w:ascii="Times New Roman" w:hAnsi="Times New Roman" w:cs="Times New Roman"/>
          <w:b/>
          <w:bCs/>
          <w:sz w:val="24"/>
          <w:szCs w:val="24"/>
        </w:rPr>
      </w:pPr>
      <w:r>
        <w:rPr>
          <w:rFonts w:ascii="Times New Roman" w:hAnsi="Times New Roman" w:cs="Times New Roman"/>
          <w:b/>
          <w:bCs/>
          <w:sz w:val="24"/>
          <w:szCs w:val="24"/>
        </w:rPr>
        <w:t xml:space="preserve">Telefon </w:t>
      </w:r>
      <w:r>
        <w:rPr>
          <w:rFonts w:ascii="Times New Roman" w:hAnsi="Times New Roman" w:cs="Times New Roman"/>
          <w:b/>
          <w:bCs/>
          <w:sz w:val="24"/>
          <w:szCs w:val="24"/>
        </w:rPr>
        <w:tab/>
      </w:r>
      <w:r>
        <w:rPr>
          <w:rFonts w:ascii="Times New Roman" w:hAnsi="Times New Roman" w:cs="Times New Roman"/>
          <w:b/>
          <w:bCs/>
          <w:sz w:val="24"/>
          <w:szCs w:val="24"/>
        </w:rPr>
        <w:tab/>
        <w:t>:</w:t>
      </w:r>
    </w:p>
    <w:p w:rsidR="00F62D87" w:rsidRDefault="00F62D87" w:rsidP="0031196A">
      <w:pPr>
        <w:ind w:left="1416" w:firstLine="708"/>
        <w:rPr>
          <w:rFonts w:ascii="Times New Roman" w:hAnsi="Times New Roman" w:cs="Times New Roman"/>
          <w:b/>
          <w:bCs/>
          <w:sz w:val="24"/>
          <w:szCs w:val="24"/>
        </w:rPr>
      </w:pPr>
      <w:r w:rsidRPr="00EC16B1">
        <w:rPr>
          <w:rFonts w:ascii="Times New Roman" w:hAnsi="Times New Roman" w:cs="Times New Roman"/>
          <w:b/>
          <w:bCs/>
          <w:sz w:val="24"/>
          <w:szCs w:val="24"/>
        </w:rPr>
        <w:t>E-posta</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w:t>
      </w:r>
    </w:p>
    <w:p w:rsidR="004243C1" w:rsidRPr="00EC16B1" w:rsidRDefault="004243C1" w:rsidP="0031196A">
      <w:pPr>
        <w:ind w:left="1416" w:firstLine="708"/>
        <w:rPr>
          <w:rFonts w:ascii="Times New Roman" w:hAnsi="Times New Roman" w:cs="Times New Roman"/>
          <w:b/>
          <w:bCs/>
          <w:sz w:val="24"/>
          <w:szCs w:val="24"/>
        </w:rPr>
      </w:pPr>
    </w:p>
    <w:p w:rsidR="00DC6BEF" w:rsidRPr="00EC16B1" w:rsidRDefault="00C5328B" w:rsidP="00DC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Pr>
          <w:rFonts w:ascii="Times New Roman" w:hAnsi="Times New Roman" w:cs="Times New Roman"/>
          <w:b/>
          <w:sz w:val="24"/>
          <w:szCs w:val="24"/>
        </w:rPr>
        <w:t>II</w:t>
      </w:r>
      <w:r w:rsidR="0048344D">
        <w:rPr>
          <w:rFonts w:ascii="Times New Roman" w:hAnsi="Times New Roman" w:cs="Times New Roman"/>
          <w:b/>
          <w:sz w:val="24"/>
          <w:szCs w:val="24"/>
        </w:rPr>
        <w:t xml:space="preserve">) </w:t>
      </w:r>
      <w:r w:rsidR="00DC6BEF" w:rsidRPr="00EC16B1">
        <w:rPr>
          <w:rFonts w:ascii="Times New Roman" w:hAnsi="Times New Roman" w:cs="Times New Roman"/>
          <w:b/>
          <w:sz w:val="24"/>
          <w:szCs w:val="24"/>
        </w:rPr>
        <w:t>Dayanak Sözleşmenin</w:t>
      </w:r>
      <w:r w:rsidR="00DE71FE" w:rsidRPr="00EC16B1">
        <w:rPr>
          <w:rFonts w:ascii="Times New Roman" w:hAnsi="Times New Roman" w:cs="Times New Roman"/>
          <w:b/>
          <w:sz w:val="24"/>
          <w:szCs w:val="24"/>
        </w:rPr>
        <w:t>;</w:t>
      </w:r>
    </w:p>
    <w:p w:rsidR="00DC6BEF" w:rsidRPr="00EC16B1" w:rsidRDefault="00DC6BEF" w:rsidP="00DC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EC16B1">
        <w:rPr>
          <w:rFonts w:ascii="Times New Roman" w:hAnsi="Times New Roman" w:cs="Times New Roman"/>
          <w:b/>
          <w:sz w:val="24"/>
          <w:szCs w:val="24"/>
        </w:rPr>
        <w:tab/>
      </w:r>
      <w:r w:rsidRPr="00EC16B1">
        <w:rPr>
          <w:rFonts w:ascii="Times New Roman" w:hAnsi="Times New Roman" w:cs="Times New Roman"/>
          <w:b/>
          <w:sz w:val="24"/>
          <w:szCs w:val="24"/>
        </w:rPr>
        <w:tab/>
        <w:t>Tarihi</w:t>
      </w:r>
      <w:r w:rsidRPr="00EC16B1">
        <w:rPr>
          <w:rFonts w:ascii="Times New Roman" w:hAnsi="Times New Roman" w:cs="Times New Roman"/>
          <w:b/>
          <w:sz w:val="24"/>
          <w:szCs w:val="24"/>
        </w:rPr>
        <w:tab/>
      </w:r>
      <w:r w:rsidRPr="00EC16B1">
        <w:rPr>
          <w:rFonts w:ascii="Times New Roman" w:hAnsi="Times New Roman" w:cs="Times New Roman"/>
          <w:b/>
          <w:sz w:val="24"/>
          <w:szCs w:val="24"/>
        </w:rPr>
        <w:tab/>
      </w:r>
      <w:r w:rsidRPr="00EC16B1">
        <w:rPr>
          <w:rFonts w:ascii="Times New Roman" w:hAnsi="Times New Roman" w:cs="Times New Roman"/>
          <w:b/>
          <w:sz w:val="24"/>
          <w:szCs w:val="24"/>
        </w:rPr>
        <w:tab/>
        <w:t xml:space="preserve">: </w:t>
      </w:r>
      <w:proofErr w:type="gramStart"/>
      <w:r w:rsidRPr="00EC16B1">
        <w:rPr>
          <w:rFonts w:ascii="Times New Roman" w:hAnsi="Times New Roman" w:cs="Times New Roman"/>
          <w:b/>
          <w:sz w:val="24"/>
          <w:szCs w:val="24"/>
        </w:rPr>
        <w:t>….</w:t>
      </w:r>
      <w:proofErr w:type="gramEnd"/>
      <w:r w:rsidRPr="00EC16B1">
        <w:rPr>
          <w:rFonts w:ascii="Times New Roman" w:hAnsi="Times New Roman" w:cs="Times New Roman"/>
          <w:b/>
          <w:sz w:val="24"/>
          <w:szCs w:val="24"/>
        </w:rPr>
        <w:t>/…./…</w:t>
      </w:r>
    </w:p>
    <w:p w:rsidR="00DC6BEF" w:rsidRDefault="00DC6BEF" w:rsidP="00EC16B1">
      <w:pPr>
        <w:rPr>
          <w:rFonts w:ascii="Times New Roman" w:hAnsi="Times New Roman" w:cs="Times New Roman"/>
          <w:b/>
          <w:bCs/>
          <w:sz w:val="24"/>
          <w:szCs w:val="24"/>
        </w:rPr>
      </w:pP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Sayısı</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 xml:space="preserve">: </w:t>
      </w:r>
      <w:proofErr w:type="gramStart"/>
      <w:r w:rsidRPr="00EC16B1">
        <w:rPr>
          <w:rFonts w:ascii="Times New Roman" w:hAnsi="Times New Roman" w:cs="Times New Roman"/>
          <w:b/>
          <w:bCs/>
          <w:sz w:val="24"/>
          <w:szCs w:val="24"/>
        </w:rPr>
        <w:t>……</w:t>
      </w:r>
      <w:r w:rsidR="00DE71FE" w:rsidRPr="00EC16B1">
        <w:rPr>
          <w:rFonts w:ascii="Times New Roman" w:hAnsi="Times New Roman" w:cs="Times New Roman"/>
          <w:b/>
          <w:bCs/>
          <w:sz w:val="24"/>
          <w:szCs w:val="24"/>
        </w:rPr>
        <w:t>……</w:t>
      </w:r>
      <w:proofErr w:type="gramEnd"/>
    </w:p>
    <w:p w:rsidR="004243C1" w:rsidRPr="00EC16B1" w:rsidRDefault="004243C1" w:rsidP="00EC16B1">
      <w:pPr>
        <w:rPr>
          <w:rFonts w:ascii="Times New Roman" w:hAnsi="Times New Roman" w:cs="Times New Roman"/>
          <w:b/>
          <w:bCs/>
          <w:sz w:val="24"/>
          <w:szCs w:val="24"/>
        </w:rPr>
      </w:pPr>
    </w:p>
    <w:p w:rsidR="00DE71FE" w:rsidRPr="00EC16B1" w:rsidRDefault="00C5328B" w:rsidP="00EC16B1">
      <w:pPr>
        <w:rPr>
          <w:rFonts w:ascii="Times New Roman" w:hAnsi="Times New Roman" w:cs="Times New Roman"/>
          <w:b/>
          <w:bCs/>
          <w:sz w:val="24"/>
          <w:szCs w:val="24"/>
        </w:rPr>
      </w:pPr>
      <w:r>
        <w:rPr>
          <w:rFonts w:ascii="Times New Roman" w:hAnsi="Times New Roman" w:cs="Times New Roman"/>
          <w:b/>
          <w:bCs/>
          <w:sz w:val="24"/>
          <w:szCs w:val="24"/>
        </w:rPr>
        <w:t>III</w:t>
      </w:r>
      <w:r w:rsidR="0048344D">
        <w:rPr>
          <w:rFonts w:ascii="Times New Roman" w:hAnsi="Times New Roman" w:cs="Times New Roman"/>
          <w:b/>
          <w:bCs/>
          <w:sz w:val="24"/>
          <w:szCs w:val="24"/>
        </w:rPr>
        <w:t xml:space="preserve">) </w:t>
      </w:r>
      <w:r w:rsidR="00DE71FE" w:rsidRPr="00EC16B1">
        <w:rPr>
          <w:rFonts w:ascii="Times New Roman" w:hAnsi="Times New Roman" w:cs="Times New Roman"/>
          <w:b/>
          <w:bCs/>
          <w:sz w:val="24"/>
          <w:szCs w:val="24"/>
        </w:rPr>
        <w:t>Kredi Müşterisinin;</w:t>
      </w:r>
    </w:p>
    <w:p w:rsidR="00DC6BEF" w:rsidRPr="00EC16B1" w:rsidRDefault="00DE71FE" w:rsidP="00DC6B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 w:val="24"/>
          <w:szCs w:val="24"/>
        </w:rPr>
      </w:pPr>
      <w:r w:rsidRPr="00EC16B1">
        <w:rPr>
          <w:rFonts w:ascii="Times New Roman" w:hAnsi="Times New Roman" w:cs="Times New Roman"/>
          <w:b/>
          <w:sz w:val="24"/>
          <w:szCs w:val="24"/>
        </w:rPr>
        <w:tab/>
      </w:r>
      <w:r w:rsidRPr="00EC16B1">
        <w:rPr>
          <w:rFonts w:ascii="Times New Roman" w:hAnsi="Times New Roman" w:cs="Times New Roman"/>
          <w:b/>
          <w:sz w:val="24"/>
          <w:szCs w:val="24"/>
        </w:rPr>
        <w:tab/>
        <w:t>Adı Soyadı (Unvanı)</w:t>
      </w:r>
      <w:r w:rsidR="00DC6BEF" w:rsidRPr="00EC16B1">
        <w:rPr>
          <w:rFonts w:ascii="Times New Roman" w:hAnsi="Times New Roman" w:cs="Times New Roman"/>
          <w:b/>
          <w:sz w:val="24"/>
          <w:szCs w:val="24"/>
        </w:rPr>
        <w:tab/>
        <w:t xml:space="preserve">: </w:t>
      </w:r>
      <w:proofErr w:type="gramStart"/>
      <w:r w:rsidRPr="00EC16B1">
        <w:rPr>
          <w:rFonts w:ascii="Times New Roman" w:hAnsi="Times New Roman" w:cs="Times New Roman"/>
          <w:b/>
          <w:sz w:val="24"/>
          <w:szCs w:val="24"/>
        </w:rPr>
        <w:t>………………………</w:t>
      </w:r>
      <w:proofErr w:type="gramEnd"/>
    </w:p>
    <w:p w:rsidR="00DE71FE" w:rsidRPr="00EC16B1" w:rsidRDefault="00DE71FE" w:rsidP="00DE71FE">
      <w:pPr>
        <w:ind w:left="1416"/>
        <w:rPr>
          <w:rFonts w:ascii="Times New Roman" w:hAnsi="Times New Roman" w:cs="Times New Roman"/>
          <w:b/>
          <w:bCs/>
          <w:sz w:val="24"/>
          <w:szCs w:val="24"/>
        </w:rPr>
      </w:pPr>
      <w:r w:rsidRPr="00EC16B1">
        <w:rPr>
          <w:rFonts w:ascii="Times New Roman" w:hAnsi="Times New Roman" w:cs="Times New Roman"/>
          <w:b/>
          <w:bCs/>
          <w:sz w:val="24"/>
          <w:szCs w:val="24"/>
        </w:rPr>
        <w:t xml:space="preserve">Vergi Dairesi </w:t>
      </w:r>
      <w:r w:rsidRPr="00EC16B1">
        <w:rPr>
          <w:rFonts w:ascii="Times New Roman" w:hAnsi="Times New Roman" w:cs="Times New Roman"/>
          <w:b/>
          <w:bCs/>
          <w:sz w:val="24"/>
          <w:szCs w:val="24"/>
        </w:rPr>
        <w:tab/>
        <w:t>:</w:t>
      </w:r>
    </w:p>
    <w:p w:rsidR="00DE71FE" w:rsidRDefault="00DE71FE" w:rsidP="00DE71FE">
      <w:pPr>
        <w:ind w:left="1416"/>
        <w:rPr>
          <w:rFonts w:ascii="Times New Roman" w:hAnsi="Times New Roman" w:cs="Times New Roman"/>
          <w:b/>
          <w:bCs/>
          <w:sz w:val="24"/>
          <w:szCs w:val="24"/>
        </w:rPr>
      </w:pPr>
      <w:r w:rsidRPr="00EC16B1">
        <w:rPr>
          <w:rFonts w:ascii="Times New Roman" w:hAnsi="Times New Roman" w:cs="Times New Roman"/>
          <w:b/>
          <w:bCs/>
          <w:sz w:val="24"/>
          <w:szCs w:val="24"/>
        </w:rPr>
        <w:t>Kimlik/Vergi No’su</w:t>
      </w:r>
      <w:r w:rsidRPr="00EC16B1">
        <w:rPr>
          <w:rFonts w:ascii="Times New Roman" w:hAnsi="Times New Roman" w:cs="Times New Roman"/>
          <w:b/>
          <w:bCs/>
          <w:sz w:val="24"/>
          <w:szCs w:val="24"/>
        </w:rPr>
        <w:tab/>
        <w:t>:</w:t>
      </w:r>
    </w:p>
    <w:p w:rsidR="00F46C6A" w:rsidRPr="00EC16B1" w:rsidRDefault="00F46C6A" w:rsidP="00DE71FE">
      <w:pPr>
        <w:ind w:left="1416"/>
        <w:rPr>
          <w:rFonts w:ascii="Times New Roman" w:hAnsi="Times New Roman" w:cs="Times New Roman"/>
          <w:b/>
          <w:bCs/>
          <w:sz w:val="24"/>
          <w:szCs w:val="24"/>
        </w:rPr>
      </w:pPr>
      <w:r>
        <w:rPr>
          <w:rFonts w:ascii="Times New Roman" w:hAnsi="Times New Roman" w:cs="Times New Roman"/>
          <w:b/>
          <w:bCs/>
          <w:sz w:val="24"/>
          <w:szCs w:val="24"/>
        </w:rPr>
        <w:t>Ticaret Sicil No’su</w:t>
      </w:r>
      <w:r>
        <w:rPr>
          <w:rFonts w:ascii="Times New Roman" w:hAnsi="Times New Roman" w:cs="Times New Roman"/>
          <w:b/>
          <w:bCs/>
          <w:sz w:val="24"/>
          <w:szCs w:val="24"/>
        </w:rPr>
        <w:tab/>
        <w:t>:</w:t>
      </w:r>
    </w:p>
    <w:p w:rsidR="004243C1" w:rsidRDefault="004243C1" w:rsidP="00DE71FE">
      <w:pPr>
        <w:ind w:left="1416"/>
        <w:rPr>
          <w:rFonts w:ascii="Times New Roman" w:hAnsi="Times New Roman" w:cs="Times New Roman"/>
          <w:b/>
          <w:bCs/>
          <w:sz w:val="24"/>
          <w:szCs w:val="24"/>
        </w:rPr>
      </w:pPr>
    </w:p>
    <w:p w:rsidR="004243C1" w:rsidRDefault="004243C1" w:rsidP="00DE71FE">
      <w:pPr>
        <w:ind w:left="1416"/>
        <w:rPr>
          <w:rFonts w:ascii="Times New Roman" w:hAnsi="Times New Roman" w:cs="Times New Roman"/>
          <w:b/>
          <w:bCs/>
          <w:sz w:val="24"/>
          <w:szCs w:val="24"/>
        </w:rPr>
      </w:pPr>
    </w:p>
    <w:p w:rsidR="004243C1" w:rsidRDefault="004243C1" w:rsidP="00DE71FE">
      <w:pPr>
        <w:ind w:left="1416"/>
        <w:rPr>
          <w:rFonts w:ascii="Times New Roman" w:hAnsi="Times New Roman" w:cs="Times New Roman"/>
          <w:b/>
          <w:bCs/>
          <w:sz w:val="24"/>
          <w:szCs w:val="24"/>
        </w:rPr>
      </w:pPr>
    </w:p>
    <w:p w:rsidR="00DE71FE" w:rsidRPr="00EC16B1" w:rsidRDefault="00DE71FE" w:rsidP="00DE71FE">
      <w:pPr>
        <w:ind w:left="1416"/>
        <w:rPr>
          <w:rFonts w:ascii="Times New Roman" w:hAnsi="Times New Roman" w:cs="Times New Roman"/>
          <w:b/>
          <w:bCs/>
          <w:sz w:val="24"/>
          <w:szCs w:val="24"/>
        </w:rPr>
      </w:pPr>
      <w:r w:rsidRPr="00EC16B1">
        <w:rPr>
          <w:rFonts w:ascii="Times New Roman" w:hAnsi="Times New Roman" w:cs="Times New Roman"/>
          <w:b/>
          <w:bCs/>
          <w:sz w:val="24"/>
          <w:szCs w:val="24"/>
        </w:rPr>
        <w:t>İletişim Bilgileri</w:t>
      </w:r>
      <w:r w:rsidRPr="00EC16B1">
        <w:rPr>
          <w:rFonts w:ascii="Times New Roman" w:hAnsi="Times New Roman" w:cs="Times New Roman"/>
          <w:b/>
          <w:bCs/>
          <w:sz w:val="24"/>
          <w:szCs w:val="24"/>
        </w:rPr>
        <w:tab/>
        <w:t>:</w:t>
      </w:r>
    </w:p>
    <w:p w:rsidR="00DE71FE" w:rsidRDefault="00DE71FE" w:rsidP="0031196A">
      <w:pPr>
        <w:ind w:left="1416" w:firstLine="708"/>
        <w:rPr>
          <w:rFonts w:ascii="Times New Roman" w:hAnsi="Times New Roman" w:cs="Times New Roman"/>
          <w:b/>
          <w:bCs/>
          <w:sz w:val="24"/>
          <w:szCs w:val="24"/>
        </w:rPr>
      </w:pPr>
      <w:r w:rsidRPr="00EC16B1">
        <w:rPr>
          <w:rFonts w:ascii="Times New Roman" w:hAnsi="Times New Roman" w:cs="Times New Roman"/>
          <w:b/>
          <w:bCs/>
          <w:sz w:val="24"/>
          <w:szCs w:val="24"/>
        </w:rPr>
        <w:t>İşyeri Adresi</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w:t>
      </w:r>
    </w:p>
    <w:p w:rsidR="0031196A" w:rsidRPr="00EC16B1" w:rsidRDefault="0031196A" w:rsidP="0031196A">
      <w:pPr>
        <w:ind w:left="1416" w:firstLine="708"/>
        <w:rPr>
          <w:rFonts w:ascii="Times New Roman" w:hAnsi="Times New Roman" w:cs="Times New Roman"/>
          <w:b/>
          <w:bCs/>
          <w:sz w:val="24"/>
          <w:szCs w:val="24"/>
        </w:rPr>
      </w:pPr>
      <w:r>
        <w:rPr>
          <w:rFonts w:ascii="Times New Roman" w:hAnsi="Times New Roman" w:cs="Times New Roman"/>
          <w:b/>
          <w:bCs/>
          <w:sz w:val="24"/>
          <w:szCs w:val="24"/>
        </w:rPr>
        <w:t xml:space="preserve">Telefon </w:t>
      </w:r>
      <w:r>
        <w:rPr>
          <w:rFonts w:ascii="Times New Roman" w:hAnsi="Times New Roman" w:cs="Times New Roman"/>
          <w:b/>
          <w:bCs/>
          <w:sz w:val="24"/>
          <w:szCs w:val="24"/>
        </w:rPr>
        <w:tab/>
      </w:r>
      <w:r>
        <w:rPr>
          <w:rFonts w:ascii="Times New Roman" w:hAnsi="Times New Roman" w:cs="Times New Roman"/>
          <w:b/>
          <w:bCs/>
          <w:sz w:val="24"/>
          <w:szCs w:val="24"/>
        </w:rPr>
        <w:tab/>
        <w:t>:</w:t>
      </w:r>
    </w:p>
    <w:p w:rsidR="00DE71FE" w:rsidRPr="00EC16B1" w:rsidRDefault="00DE71FE" w:rsidP="0031196A">
      <w:pPr>
        <w:ind w:left="1416" w:firstLine="708"/>
        <w:rPr>
          <w:rFonts w:ascii="Times New Roman" w:hAnsi="Times New Roman" w:cs="Times New Roman"/>
          <w:b/>
          <w:bCs/>
          <w:sz w:val="24"/>
          <w:szCs w:val="24"/>
        </w:rPr>
      </w:pPr>
      <w:r w:rsidRPr="00EC16B1">
        <w:rPr>
          <w:rFonts w:ascii="Times New Roman" w:hAnsi="Times New Roman" w:cs="Times New Roman"/>
          <w:b/>
          <w:bCs/>
          <w:sz w:val="24"/>
          <w:szCs w:val="24"/>
        </w:rPr>
        <w:t>E-posta</w:t>
      </w:r>
      <w:r w:rsidRPr="00EC16B1">
        <w:rPr>
          <w:rFonts w:ascii="Times New Roman" w:hAnsi="Times New Roman" w:cs="Times New Roman"/>
          <w:b/>
          <w:bCs/>
          <w:sz w:val="24"/>
          <w:szCs w:val="24"/>
        </w:rPr>
        <w:tab/>
      </w:r>
      <w:r w:rsidRPr="00EC16B1">
        <w:rPr>
          <w:rFonts w:ascii="Times New Roman" w:hAnsi="Times New Roman" w:cs="Times New Roman"/>
          <w:b/>
          <w:bCs/>
          <w:sz w:val="24"/>
          <w:szCs w:val="24"/>
        </w:rPr>
        <w:tab/>
        <w:t>:</w:t>
      </w:r>
    </w:p>
    <w:p w:rsidR="00DE71FE" w:rsidRPr="007D53EE" w:rsidRDefault="002B3C71" w:rsidP="00DE71FE">
      <w:pPr>
        <w:ind w:left="1416"/>
        <w:rPr>
          <w:rFonts w:ascii="Times New Roman" w:hAnsi="Times New Roman" w:cs="Times New Roman"/>
          <w:b/>
          <w:bCs/>
          <w:sz w:val="24"/>
          <w:szCs w:val="24"/>
        </w:rPr>
      </w:pPr>
      <w:r w:rsidRPr="007D53EE">
        <w:rPr>
          <w:rFonts w:ascii="Times New Roman" w:hAnsi="Times New Roman" w:cs="Times New Roman"/>
          <w:b/>
          <w:bCs/>
          <w:sz w:val="24"/>
          <w:szCs w:val="24"/>
        </w:rPr>
        <w:t>Firmanın SMMM/YMM Kimlik Bilgisi</w:t>
      </w:r>
      <w:r w:rsidR="0048344D">
        <w:rPr>
          <w:rFonts w:ascii="Times New Roman" w:hAnsi="Times New Roman" w:cs="Times New Roman"/>
          <w:b/>
          <w:bCs/>
          <w:sz w:val="24"/>
          <w:szCs w:val="24"/>
        </w:rPr>
        <w:tab/>
      </w:r>
      <w:r w:rsidR="0048344D">
        <w:rPr>
          <w:rFonts w:ascii="Times New Roman" w:hAnsi="Times New Roman" w:cs="Times New Roman"/>
          <w:b/>
          <w:bCs/>
          <w:sz w:val="24"/>
          <w:szCs w:val="24"/>
        </w:rPr>
        <w:tab/>
      </w:r>
      <w:r w:rsidR="00BA3E80" w:rsidRPr="007D53EE">
        <w:rPr>
          <w:rFonts w:ascii="Times New Roman" w:hAnsi="Times New Roman" w:cs="Times New Roman"/>
          <w:b/>
          <w:bCs/>
          <w:sz w:val="24"/>
          <w:szCs w:val="24"/>
        </w:rPr>
        <w:t xml:space="preserve">: </w:t>
      </w:r>
    </w:p>
    <w:p w:rsidR="002B3C71" w:rsidRDefault="007D53EE" w:rsidP="00DE71FE">
      <w:pPr>
        <w:ind w:left="1416"/>
        <w:rPr>
          <w:rFonts w:ascii="Times New Roman" w:hAnsi="Times New Roman" w:cs="Times New Roman"/>
          <w:b/>
          <w:bCs/>
          <w:sz w:val="24"/>
          <w:szCs w:val="24"/>
        </w:rPr>
      </w:pPr>
      <w:r w:rsidRPr="007D53EE">
        <w:rPr>
          <w:rFonts w:ascii="Times New Roman" w:hAnsi="Times New Roman" w:cs="Times New Roman"/>
          <w:b/>
          <w:bCs/>
          <w:sz w:val="24"/>
          <w:szCs w:val="24"/>
        </w:rPr>
        <w:t>Nit</w:t>
      </w:r>
      <w:r>
        <w:rPr>
          <w:rFonts w:ascii="Times New Roman" w:hAnsi="Times New Roman" w:cs="Times New Roman"/>
          <w:b/>
          <w:bCs/>
          <w:sz w:val="24"/>
          <w:szCs w:val="24"/>
        </w:rPr>
        <w:t>elikli Paya Sahip Ortaklarının Adı Soyadı</w:t>
      </w:r>
      <w:r w:rsidR="0048344D">
        <w:rPr>
          <w:rFonts w:ascii="Times New Roman" w:hAnsi="Times New Roman" w:cs="Times New Roman"/>
          <w:b/>
          <w:bCs/>
          <w:sz w:val="24"/>
          <w:szCs w:val="24"/>
        </w:rPr>
        <w:tab/>
      </w:r>
      <w:r>
        <w:rPr>
          <w:rFonts w:ascii="Times New Roman" w:hAnsi="Times New Roman" w:cs="Times New Roman"/>
          <w:b/>
          <w:bCs/>
          <w:sz w:val="24"/>
          <w:szCs w:val="24"/>
        </w:rPr>
        <w:t>:</w:t>
      </w:r>
    </w:p>
    <w:p w:rsidR="007D53EE" w:rsidRDefault="007D53EE" w:rsidP="00DE71FE">
      <w:pPr>
        <w:ind w:left="1416"/>
        <w:rPr>
          <w:rFonts w:ascii="Times New Roman" w:hAnsi="Times New Roman" w:cs="Times New Roman"/>
          <w:b/>
          <w:bCs/>
          <w:sz w:val="24"/>
          <w:szCs w:val="24"/>
        </w:rPr>
      </w:pPr>
      <w:r w:rsidRPr="007D53EE">
        <w:rPr>
          <w:rFonts w:ascii="Times New Roman" w:hAnsi="Times New Roman" w:cs="Times New Roman"/>
          <w:b/>
          <w:bCs/>
          <w:sz w:val="24"/>
          <w:szCs w:val="24"/>
        </w:rPr>
        <w:t>Nit</w:t>
      </w:r>
      <w:r>
        <w:rPr>
          <w:rFonts w:ascii="Times New Roman" w:hAnsi="Times New Roman" w:cs="Times New Roman"/>
          <w:b/>
          <w:bCs/>
          <w:sz w:val="24"/>
          <w:szCs w:val="24"/>
        </w:rPr>
        <w:t>elikli Paya Sahip Ortaklarının Adresleri</w:t>
      </w:r>
      <w:r w:rsidR="0048344D">
        <w:rPr>
          <w:rFonts w:ascii="Times New Roman" w:hAnsi="Times New Roman" w:cs="Times New Roman"/>
          <w:b/>
          <w:bCs/>
          <w:sz w:val="24"/>
          <w:szCs w:val="24"/>
        </w:rPr>
        <w:tab/>
      </w:r>
      <w:r>
        <w:rPr>
          <w:rFonts w:ascii="Times New Roman" w:hAnsi="Times New Roman" w:cs="Times New Roman"/>
          <w:b/>
          <w:bCs/>
          <w:sz w:val="24"/>
          <w:szCs w:val="24"/>
        </w:rPr>
        <w:t>:</w:t>
      </w:r>
    </w:p>
    <w:p w:rsidR="009F2AE0" w:rsidRDefault="009F2AE0" w:rsidP="009F2AE0">
      <w:pPr>
        <w:ind w:left="1416"/>
        <w:rPr>
          <w:rFonts w:ascii="Times New Roman" w:hAnsi="Times New Roman" w:cs="Times New Roman"/>
          <w:b/>
          <w:bCs/>
          <w:sz w:val="24"/>
          <w:szCs w:val="24"/>
        </w:rPr>
      </w:pPr>
      <w:r>
        <w:rPr>
          <w:rFonts w:ascii="Times New Roman" w:hAnsi="Times New Roman" w:cs="Times New Roman"/>
          <w:b/>
          <w:bCs/>
          <w:sz w:val="24"/>
          <w:szCs w:val="24"/>
        </w:rPr>
        <w:t>Yönetim Kurulu Başkan ve Üyelerinin Ad ve S</w:t>
      </w:r>
      <w:r w:rsidRPr="009F2AE0">
        <w:rPr>
          <w:rFonts w:ascii="Times New Roman" w:hAnsi="Times New Roman" w:cs="Times New Roman"/>
          <w:b/>
          <w:bCs/>
          <w:sz w:val="24"/>
          <w:szCs w:val="24"/>
        </w:rPr>
        <w:t>oyadları</w:t>
      </w:r>
      <w:r w:rsidR="0048344D">
        <w:rPr>
          <w:rFonts w:ascii="Times New Roman" w:hAnsi="Times New Roman" w:cs="Times New Roman"/>
          <w:b/>
          <w:bCs/>
          <w:sz w:val="24"/>
          <w:szCs w:val="24"/>
        </w:rPr>
        <w:tab/>
      </w:r>
      <w:r>
        <w:rPr>
          <w:rFonts w:ascii="Times New Roman" w:hAnsi="Times New Roman" w:cs="Times New Roman"/>
          <w:b/>
          <w:bCs/>
          <w:sz w:val="24"/>
          <w:szCs w:val="24"/>
        </w:rPr>
        <w:t>:</w:t>
      </w:r>
    </w:p>
    <w:p w:rsidR="009F2AE0" w:rsidRDefault="009F2AE0" w:rsidP="00DE71FE">
      <w:pPr>
        <w:ind w:left="1416"/>
        <w:rPr>
          <w:rFonts w:ascii="Times New Roman" w:hAnsi="Times New Roman" w:cs="Times New Roman"/>
          <w:b/>
          <w:bCs/>
          <w:sz w:val="24"/>
          <w:szCs w:val="24"/>
        </w:rPr>
      </w:pPr>
      <w:r>
        <w:rPr>
          <w:rFonts w:ascii="Times New Roman" w:hAnsi="Times New Roman" w:cs="Times New Roman"/>
          <w:b/>
          <w:bCs/>
          <w:sz w:val="24"/>
          <w:szCs w:val="24"/>
        </w:rPr>
        <w:t>Genel Müdürü ve Genel Müdür Yardımcılarının Ad ve S</w:t>
      </w:r>
      <w:r w:rsidRPr="009F2AE0">
        <w:rPr>
          <w:rFonts w:ascii="Times New Roman" w:hAnsi="Times New Roman" w:cs="Times New Roman"/>
          <w:b/>
          <w:bCs/>
          <w:sz w:val="24"/>
          <w:szCs w:val="24"/>
        </w:rPr>
        <w:t>oyadları</w:t>
      </w:r>
    </w:p>
    <w:p w:rsidR="00F46C6A" w:rsidRDefault="00F46C6A" w:rsidP="00DE71FE">
      <w:pPr>
        <w:ind w:left="1416"/>
        <w:rPr>
          <w:rFonts w:ascii="Times New Roman" w:hAnsi="Times New Roman" w:cs="Times New Roman"/>
          <w:b/>
          <w:bCs/>
          <w:sz w:val="24"/>
          <w:szCs w:val="24"/>
        </w:rPr>
      </w:pPr>
      <w:r>
        <w:rPr>
          <w:rFonts w:ascii="Times New Roman" w:hAnsi="Times New Roman" w:cs="Times New Roman"/>
          <w:b/>
          <w:bCs/>
          <w:sz w:val="24"/>
          <w:szCs w:val="24"/>
        </w:rPr>
        <w:t xml:space="preserve">Sektör Bilgisi </w:t>
      </w:r>
      <w:r>
        <w:rPr>
          <w:rFonts w:ascii="Times New Roman" w:hAnsi="Times New Roman" w:cs="Times New Roman"/>
          <w:b/>
          <w:bCs/>
          <w:sz w:val="24"/>
          <w:szCs w:val="24"/>
        </w:rPr>
        <w:tab/>
        <w:t>:</w:t>
      </w:r>
    </w:p>
    <w:p w:rsidR="009F2AE0" w:rsidRDefault="009F2AE0" w:rsidP="00DE71FE">
      <w:pPr>
        <w:ind w:left="1416"/>
        <w:rPr>
          <w:rFonts w:ascii="Times New Roman" w:hAnsi="Times New Roman" w:cs="Times New Roman"/>
          <w:b/>
          <w:bCs/>
          <w:sz w:val="24"/>
          <w:szCs w:val="24"/>
        </w:rPr>
      </w:pPr>
      <w:r>
        <w:rPr>
          <w:rFonts w:ascii="Times New Roman" w:hAnsi="Times New Roman" w:cs="Times New Roman"/>
          <w:b/>
          <w:bCs/>
          <w:sz w:val="24"/>
          <w:szCs w:val="24"/>
        </w:rPr>
        <w:t>İştirakleri (varsa)</w:t>
      </w:r>
      <w:r w:rsidR="00A32319">
        <w:rPr>
          <w:rFonts w:ascii="Times New Roman" w:hAnsi="Times New Roman" w:cs="Times New Roman"/>
          <w:b/>
          <w:bCs/>
          <w:sz w:val="24"/>
          <w:szCs w:val="24"/>
        </w:rPr>
        <w:t xml:space="preserve"> Pay Oranları ve Sektör B</w:t>
      </w:r>
      <w:r>
        <w:rPr>
          <w:rFonts w:ascii="Times New Roman" w:hAnsi="Times New Roman" w:cs="Times New Roman"/>
          <w:b/>
          <w:bCs/>
          <w:sz w:val="24"/>
          <w:szCs w:val="24"/>
        </w:rPr>
        <w:t>ilgileri:</w:t>
      </w:r>
    </w:p>
    <w:p w:rsidR="00DC6BEF" w:rsidRPr="00EC16B1" w:rsidRDefault="00DC6BEF" w:rsidP="00A47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sz w:val="24"/>
          <w:szCs w:val="24"/>
        </w:rPr>
      </w:pPr>
      <w:r w:rsidRPr="00EC16B1">
        <w:rPr>
          <w:rFonts w:ascii="Times New Roman" w:hAnsi="Times New Roman" w:cs="Times New Roman"/>
          <w:b/>
          <w:sz w:val="24"/>
          <w:szCs w:val="24"/>
        </w:rPr>
        <w:tab/>
      </w:r>
      <w:r w:rsidRPr="00EC16B1">
        <w:rPr>
          <w:rFonts w:ascii="Times New Roman" w:hAnsi="Times New Roman" w:cs="Times New Roman"/>
          <w:b/>
          <w:sz w:val="24"/>
          <w:szCs w:val="24"/>
        </w:rPr>
        <w:tab/>
        <w:t xml:space="preserve">   </w:t>
      </w:r>
    </w:p>
    <w:p w:rsidR="00B368B2" w:rsidRDefault="00C5328B" w:rsidP="00EC16B1">
      <w:pPr>
        <w:ind w:left="2124" w:hanging="2124"/>
        <w:rPr>
          <w:rFonts w:ascii="Times New Roman" w:hAnsi="Times New Roman" w:cs="Times New Roman"/>
          <w:sz w:val="24"/>
          <w:szCs w:val="24"/>
        </w:rPr>
      </w:pPr>
      <w:r>
        <w:rPr>
          <w:rFonts w:ascii="Times New Roman" w:hAnsi="Times New Roman" w:cs="Times New Roman"/>
          <w:b/>
          <w:sz w:val="24"/>
          <w:szCs w:val="24"/>
        </w:rPr>
        <w:t>IV</w:t>
      </w:r>
      <w:r w:rsidR="0048344D">
        <w:rPr>
          <w:rFonts w:ascii="Times New Roman" w:hAnsi="Times New Roman" w:cs="Times New Roman"/>
          <w:b/>
          <w:sz w:val="24"/>
          <w:szCs w:val="24"/>
        </w:rPr>
        <w:t xml:space="preserve">) </w:t>
      </w:r>
      <w:r w:rsidR="00DC6BEF" w:rsidRPr="00EC16B1">
        <w:rPr>
          <w:rFonts w:ascii="Times New Roman" w:hAnsi="Times New Roman" w:cs="Times New Roman"/>
          <w:b/>
          <w:sz w:val="24"/>
          <w:szCs w:val="24"/>
        </w:rPr>
        <w:t>İ</w:t>
      </w:r>
      <w:r w:rsidR="00EC16B1" w:rsidRPr="00EC16B1">
        <w:rPr>
          <w:rFonts w:ascii="Times New Roman" w:hAnsi="Times New Roman" w:cs="Times New Roman"/>
          <w:b/>
          <w:sz w:val="24"/>
          <w:szCs w:val="24"/>
        </w:rPr>
        <w:t xml:space="preserve">nceleme </w:t>
      </w:r>
      <w:proofErr w:type="gramStart"/>
      <w:r w:rsidR="00EC16B1" w:rsidRPr="00EC16B1">
        <w:rPr>
          <w:rFonts w:ascii="Times New Roman" w:hAnsi="Times New Roman" w:cs="Times New Roman"/>
          <w:b/>
          <w:sz w:val="24"/>
          <w:szCs w:val="24"/>
        </w:rPr>
        <w:t>Konusu</w:t>
      </w:r>
      <w:r w:rsidR="009B3DF0" w:rsidRPr="00EC16B1">
        <w:rPr>
          <w:rFonts w:ascii="Times New Roman" w:hAnsi="Times New Roman" w:cs="Times New Roman"/>
          <w:sz w:val="24"/>
          <w:szCs w:val="24"/>
        </w:rPr>
        <w:t xml:space="preserve"> </w:t>
      </w:r>
      <w:r w:rsidR="00EC16B1" w:rsidRPr="00EC16B1">
        <w:rPr>
          <w:rFonts w:ascii="Times New Roman" w:hAnsi="Times New Roman" w:cs="Times New Roman"/>
          <w:sz w:val="24"/>
          <w:szCs w:val="24"/>
        </w:rPr>
        <w:t>;</w:t>
      </w:r>
      <w:r w:rsidR="009B3DF0" w:rsidRPr="00EC16B1">
        <w:rPr>
          <w:rFonts w:ascii="Times New Roman" w:hAnsi="Times New Roman" w:cs="Times New Roman"/>
          <w:sz w:val="24"/>
          <w:szCs w:val="24"/>
        </w:rPr>
        <w:t xml:space="preserve"> 2018</w:t>
      </w:r>
      <w:proofErr w:type="gramEnd"/>
      <w:r w:rsidR="009B3DF0" w:rsidRPr="00EC16B1">
        <w:rPr>
          <w:rFonts w:ascii="Times New Roman" w:hAnsi="Times New Roman" w:cs="Times New Roman"/>
          <w:sz w:val="24"/>
          <w:szCs w:val="24"/>
        </w:rPr>
        <w:t xml:space="preserve"> / 11185 sayılı “Türk Parası Kıymetini Koruma Hakkında 32 Sayılı Kararda Değişiklik Yapılmasına İlişkin Karar” ve “TCMB Sermaye Hareketleri Genelgesi” kapsamında </w:t>
      </w:r>
      <w:r w:rsidR="002B3C71">
        <w:rPr>
          <w:rFonts w:ascii="Times New Roman" w:hAnsi="Times New Roman" w:cs="Times New Roman"/>
          <w:sz w:val="24"/>
          <w:szCs w:val="24"/>
        </w:rPr>
        <w:t>son üç yıla ait döviz gelirlerinin incelenmesi</w:t>
      </w:r>
      <w:r w:rsidR="009B3DF0" w:rsidRPr="00EC16B1">
        <w:rPr>
          <w:rFonts w:ascii="Times New Roman" w:hAnsi="Times New Roman" w:cs="Times New Roman"/>
          <w:sz w:val="24"/>
          <w:szCs w:val="24"/>
        </w:rPr>
        <w:t xml:space="preserve"> </w:t>
      </w:r>
    </w:p>
    <w:p w:rsidR="004243C1" w:rsidRDefault="004243C1">
      <w:pPr>
        <w:rPr>
          <w:rFonts w:ascii="Times New Roman" w:hAnsi="Times New Roman" w:cs="Times New Roman"/>
          <w:b/>
          <w:sz w:val="24"/>
          <w:szCs w:val="24"/>
        </w:rPr>
      </w:pPr>
    </w:p>
    <w:p w:rsidR="002B3C71" w:rsidRDefault="00C5328B">
      <w:pPr>
        <w:rPr>
          <w:rFonts w:ascii="Times New Roman" w:hAnsi="Times New Roman" w:cs="Times New Roman"/>
          <w:b/>
          <w:sz w:val="24"/>
          <w:szCs w:val="24"/>
        </w:rPr>
      </w:pPr>
      <w:r>
        <w:rPr>
          <w:rFonts w:ascii="Times New Roman" w:hAnsi="Times New Roman" w:cs="Times New Roman"/>
          <w:b/>
          <w:sz w:val="24"/>
          <w:szCs w:val="24"/>
        </w:rPr>
        <w:t>V</w:t>
      </w:r>
      <w:r w:rsidR="0048344D">
        <w:rPr>
          <w:rFonts w:ascii="Times New Roman" w:hAnsi="Times New Roman" w:cs="Times New Roman"/>
          <w:b/>
          <w:sz w:val="24"/>
          <w:szCs w:val="24"/>
        </w:rPr>
        <w:t xml:space="preserve">) </w:t>
      </w:r>
      <w:r w:rsidR="00DC6BEF" w:rsidRPr="002B3C71">
        <w:rPr>
          <w:rFonts w:ascii="Times New Roman" w:hAnsi="Times New Roman" w:cs="Times New Roman"/>
          <w:b/>
          <w:sz w:val="24"/>
          <w:szCs w:val="24"/>
        </w:rPr>
        <w:t>İ</w:t>
      </w:r>
      <w:r w:rsidR="002B3C71" w:rsidRPr="002B3C71">
        <w:rPr>
          <w:rFonts w:ascii="Times New Roman" w:hAnsi="Times New Roman" w:cs="Times New Roman"/>
          <w:b/>
          <w:sz w:val="24"/>
          <w:szCs w:val="24"/>
        </w:rPr>
        <w:t>nceleme</w:t>
      </w:r>
      <w:r w:rsidR="009B3DF0" w:rsidRPr="002B3C71">
        <w:rPr>
          <w:rFonts w:ascii="Times New Roman" w:hAnsi="Times New Roman" w:cs="Times New Roman"/>
          <w:b/>
          <w:sz w:val="24"/>
          <w:szCs w:val="24"/>
        </w:rPr>
        <w:t xml:space="preserve"> D</w:t>
      </w:r>
      <w:r w:rsidR="002B3C71" w:rsidRPr="002B3C71">
        <w:rPr>
          <w:rFonts w:ascii="Times New Roman" w:hAnsi="Times New Roman" w:cs="Times New Roman"/>
          <w:b/>
          <w:sz w:val="24"/>
          <w:szCs w:val="24"/>
        </w:rPr>
        <w:t>önemi</w:t>
      </w:r>
      <w:r w:rsidR="002B3C71">
        <w:rPr>
          <w:rFonts w:ascii="Times New Roman" w:hAnsi="Times New Roman" w:cs="Times New Roman"/>
          <w:b/>
          <w:sz w:val="24"/>
          <w:szCs w:val="24"/>
        </w:rPr>
        <w:t>;</w:t>
      </w:r>
    </w:p>
    <w:tbl>
      <w:tblPr>
        <w:tblStyle w:val="TabloKlavuzu"/>
        <w:tblW w:w="0" w:type="auto"/>
        <w:tblInd w:w="951" w:type="dxa"/>
        <w:tblLook w:val="04A0" w:firstRow="1" w:lastRow="0" w:firstColumn="1" w:lastColumn="0" w:noHBand="0" w:noVBand="1"/>
      </w:tblPr>
      <w:tblGrid>
        <w:gridCol w:w="1668"/>
        <w:gridCol w:w="1559"/>
        <w:gridCol w:w="2268"/>
        <w:gridCol w:w="1701"/>
      </w:tblGrid>
      <w:tr w:rsidR="002B3C71" w:rsidTr="00A32319">
        <w:tc>
          <w:tcPr>
            <w:tcW w:w="1668" w:type="dxa"/>
          </w:tcPr>
          <w:p w:rsidR="002B3C71" w:rsidRDefault="002B3C71" w:rsidP="00C775AE">
            <w:pPr>
              <w:jc w:val="center"/>
              <w:rPr>
                <w:rFonts w:ascii="Times New Roman" w:hAnsi="Times New Roman" w:cs="Times New Roman"/>
                <w:b/>
                <w:sz w:val="24"/>
                <w:szCs w:val="24"/>
              </w:rPr>
            </w:pPr>
            <w:r>
              <w:rPr>
                <w:rFonts w:ascii="Times New Roman" w:hAnsi="Times New Roman" w:cs="Times New Roman"/>
                <w:b/>
                <w:sz w:val="24"/>
                <w:szCs w:val="24"/>
              </w:rPr>
              <w:t>Cari Yıl</w:t>
            </w:r>
          </w:p>
        </w:tc>
        <w:tc>
          <w:tcPr>
            <w:tcW w:w="1559" w:type="dxa"/>
          </w:tcPr>
          <w:p w:rsidR="002B3C71" w:rsidRDefault="002B3C71" w:rsidP="00C775AE">
            <w:pPr>
              <w:jc w:val="center"/>
              <w:rPr>
                <w:rFonts w:ascii="Times New Roman" w:hAnsi="Times New Roman" w:cs="Times New Roman"/>
                <w:b/>
                <w:sz w:val="24"/>
                <w:szCs w:val="24"/>
              </w:rPr>
            </w:pPr>
            <w:r>
              <w:rPr>
                <w:rFonts w:ascii="Times New Roman" w:hAnsi="Times New Roman" w:cs="Times New Roman"/>
                <w:b/>
                <w:sz w:val="24"/>
                <w:szCs w:val="24"/>
              </w:rPr>
              <w:t>Döviz Cinsi</w:t>
            </w:r>
          </w:p>
        </w:tc>
        <w:tc>
          <w:tcPr>
            <w:tcW w:w="2268" w:type="dxa"/>
          </w:tcPr>
          <w:p w:rsidR="002B3C71" w:rsidRDefault="002B3C71" w:rsidP="00C775AE">
            <w:pPr>
              <w:jc w:val="center"/>
              <w:rPr>
                <w:rFonts w:ascii="Times New Roman" w:hAnsi="Times New Roman" w:cs="Times New Roman"/>
                <w:b/>
                <w:sz w:val="24"/>
                <w:szCs w:val="24"/>
              </w:rPr>
            </w:pPr>
            <w:r>
              <w:rPr>
                <w:rFonts w:ascii="Times New Roman" w:hAnsi="Times New Roman" w:cs="Times New Roman"/>
                <w:b/>
                <w:sz w:val="24"/>
                <w:szCs w:val="24"/>
              </w:rPr>
              <w:t>Döviz Geliri</w:t>
            </w:r>
            <w:r w:rsidR="008147BF">
              <w:rPr>
                <w:rFonts w:ascii="Times New Roman" w:hAnsi="Times New Roman" w:cs="Times New Roman"/>
                <w:b/>
                <w:sz w:val="24"/>
                <w:szCs w:val="24"/>
              </w:rPr>
              <w:t xml:space="preserve"> Tutarı</w:t>
            </w:r>
          </w:p>
        </w:tc>
        <w:tc>
          <w:tcPr>
            <w:tcW w:w="1701" w:type="dxa"/>
          </w:tcPr>
          <w:p w:rsidR="002B3C71" w:rsidRDefault="002B3C71" w:rsidP="00C775AE">
            <w:pPr>
              <w:jc w:val="center"/>
              <w:rPr>
                <w:rFonts w:ascii="Times New Roman" w:hAnsi="Times New Roman" w:cs="Times New Roman"/>
                <w:b/>
                <w:sz w:val="24"/>
                <w:szCs w:val="24"/>
              </w:rPr>
            </w:pPr>
            <w:r>
              <w:rPr>
                <w:rFonts w:ascii="Times New Roman" w:hAnsi="Times New Roman" w:cs="Times New Roman"/>
                <w:b/>
                <w:sz w:val="24"/>
                <w:szCs w:val="24"/>
              </w:rPr>
              <w:t>TL Karşılığı</w:t>
            </w:r>
          </w:p>
        </w:tc>
      </w:tr>
      <w:tr w:rsidR="002B3C71" w:rsidTr="00A32319">
        <w:tc>
          <w:tcPr>
            <w:tcW w:w="1668" w:type="dxa"/>
          </w:tcPr>
          <w:p w:rsidR="002B3C71" w:rsidRDefault="00D17BED">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1559" w:type="dxa"/>
          </w:tcPr>
          <w:p w:rsidR="002B3C71" w:rsidRDefault="002B3C71">
            <w:pPr>
              <w:rPr>
                <w:rFonts w:ascii="Times New Roman" w:hAnsi="Times New Roman" w:cs="Times New Roman"/>
                <w:b/>
                <w:sz w:val="24"/>
                <w:szCs w:val="24"/>
              </w:rPr>
            </w:pPr>
          </w:p>
        </w:tc>
        <w:tc>
          <w:tcPr>
            <w:tcW w:w="2268" w:type="dxa"/>
          </w:tcPr>
          <w:p w:rsidR="002B3C71" w:rsidRDefault="002B3C71">
            <w:pPr>
              <w:rPr>
                <w:rFonts w:ascii="Times New Roman" w:hAnsi="Times New Roman" w:cs="Times New Roman"/>
                <w:b/>
                <w:sz w:val="24"/>
                <w:szCs w:val="24"/>
              </w:rPr>
            </w:pPr>
          </w:p>
        </w:tc>
        <w:tc>
          <w:tcPr>
            <w:tcW w:w="1701" w:type="dxa"/>
          </w:tcPr>
          <w:p w:rsidR="002B3C71" w:rsidRDefault="002B3C71">
            <w:pPr>
              <w:rPr>
                <w:rFonts w:ascii="Times New Roman" w:hAnsi="Times New Roman" w:cs="Times New Roman"/>
                <w:b/>
                <w:sz w:val="24"/>
                <w:szCs w:val="24"/>
              </w:rPr>
            </w:pPr>
          </w:p>
        </w:tc>
      </w:tr>
      <w:tr w:rsidR="002B3C71" w:rsidTr="00A32319">
        <w:tc>
          <w:tcPr>
            <w:tcW w:w="1668" w:type="dxa"/>
          </w:tcPr>
          <w:p w:rsidR="002B3C71" w:rsidRDefault="00D17BED">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1559" w:type="dxa"/>
          </w:tcPr>
          <w:p w:rsidR="002B3C71" w:rsidRDefault="002B3C71">
            <w:pPr>
              <w:rPr>
                <w:rFonts w:ascii="Times New Roman" w:hAnsi="Times New Roman" w:cs="Times New Roman"/>
                <w:b/>
                <w:sz w:val="24"/>
                <w:szCs w:val="24"/>
              </w:rPr>
            </w:pPr>
          </w:p>
        </w:tc>
        <w:tc>
          <w:tcPr>
            <w:tcW w:w="2268" w:type="dxa"/>
          </w:tcPr>
          <w:p w:rsidR="002B3C71" w:rsidRDefault="002B3C71">
            <w:pPr>
              <w:rPr>
                <w:rFonts w:ascii="Times New Roman" w:hAnsi="Times New Roman" w:cs="Times New Roman"/>
                <w:b/>
                <w:sz w:val="24"/>
                <w:szCs w:val="24"/>
              </w:rPr>
            </w:pPr>
          </w:p>
        </w:tc>
        <w:tc>
          <w:tcPr>
            <w:tcW w:w="1701" w:type="dxa"/>
          </w:tcPr>
          <w:p w:rsidR="002B3C71" w:rsidRDefault="002B3C71">
            <w:pPr>
              <w:rPr>
                <w:rFonts w:ascii="Times New Roman" w:hAnsi="Times New Roman" w:cs="Times New Roman"/>
                <w:b/>
                <w:sz w:val="24"/>
                <w:szCs w:val="24"/>
              </w:rPr>
            </w:pPr>
          </w:p>
        </w:tc>
      </w:tr>
      <w:tr w:rsidR="002B3C71" w:rsidTr="00A32319">
        <w:tc>
          <w:tcPr>
            <w:tcW w:w="1668" w:type="dxa"/>
          </w:tcPr>
          <w:p w:rsidR="002B3C71" w:rsidRDefault="00D17BED">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1559" w:type="dxa"/>
          </w:tcPr>
          <w:p w:rsidR="002B3C71" w:rsidRDefault="002B3C71">
            <w:pPr>
              <w:rPr>
                <w:rFonts w:ascii="Times New Roman" w:hAnsi="Times New Roman" w:cs="Times New Roman"/>
                <w:b/>
                <w:sz w:val="24"/>
                <w:szCs w:val="24"/>
              </w:rPr>
            </w:pPr>
          </w:p>
        </w:tc>
        <w:tc>
          <w:tcPr>
            <w:tcW w:w="2268" w:type="dxa"/>
          </w:tcPr>
          <w:p w:rsidR="002B3C71" w:rsidRDefault="002B3C71">
            <w:pPr>
              <w:rPr>
                <w:rFonts w:ascii="Times New Roman" w:hAnsi="Times New Roman" w:cs="Times New Roman"/>
                <w:b/>
                <w:sz w:val="24"/>
                <w:szCs w:val="24"/>
              </w:rPr>
            </w:pPr>
          </w:p>
        </w:tc>
        <w:tc>
          <w:tcPr>
            <w:tcW w:w="1701" w:type="dxa"/>
          </w:tcPr>
          <w:p w:rsidR="002B3C71" w:rsidRDefault="002B3C71">
            <w:pPr>
              <w:rPr>
                <w:rFonts w:ascii="Times New Roman" w:hAnsi="Times New Roman" w:cs="Times New Roman"/>
                <w:b/>
                <w:sz w:val="24"/>
                <w:szCs w:val="24"/>
              </w:rPr>
            </w:pPr>
          </w:p>
        </w:tc>
      </w:tr>
    </w:tbl>
    <w:p w:rsidR="002B3C71" w:rsidRDefault="002B3C71">
      <w:pPr>
        <w:rPr>
          <w:rFonts w:ascii="Times New Roman" w:hAnsi="Times New Roman" w:cs="Times New Roman"/>
          <w:b/>
          <w:sz w:val="24"/>
          <w:szCs w:val="24"/>
        </w:rPr>
      </w:pPr>
    </w:p>
    <w:p w:rsidR="00A47F2C" w:rsidRDefault="00A47F2C" w:rsidP="0048344D">
      <w:pPr>
        <w:ind w:firstLine="708"/>
        <w:rPr>
          <w:rFonts w:ascii="Times New Roman" w:hAnsi="Times New Roman" w:cs="Times New Roman"/>
          <w:b/>
          <w:sz w:val="24"/>
          <w:szCs w:val="24"/>
        </w:rPr>
      </w:pPr>
      <w:r w:rsidRPr="002B3C71">
        <w:rPr>
          <w:rFonts w:ascii="Times New Roman" w:hAnsi="Times New Roman" w:cs="Times New Roman"/>
          <w:b/>
          <w:sz w:val="24"/>
          <w:szCs w:val="24"/>
        </w:rPr>
        <w:t>İnceleme Dönemi</w:t>
      </w:r>
      <w:r>
        <w:rPr>
          <w:rFonts w:ascii="Times New Roman" w:hAnsi="Times New Roman" w:cs="Times New Roman"/>
          <w:b/>
          <w:sz w:val="24"/>
          <w:szCs w:val="24"/>
        </w:rPr>
        <w:t>ne Ait Yasal Defterler;</w:t>
      </w:r>
    </w:p>
    <w:tbl>
      <w:tblPr>
        <w:tblStyle w:val="TabloKlavuzu"/>
        <w:tblW w:w="8246" w:type="dxa"/>
        <w:tblInd w:w="848" w:type="dxa"/>
        <w:tblLook w:val="04A0" w:firstRow="1" w:lastRow="0" w:firstColumn="1" w:lastColumn="0" w:noHBand="0" w:noVBand="1"/>
      </w:tblPr>
      <w:tblGrid>
        <w:gridCol w:w="1170"/>
        <w:gridCol w:w="2409"/>
        <w:gridCol w:w="2030"/>
        <w:gridCol w:w="2637"/>
      </w:tblGrid>
      <w:tr w:rsidR="00021D08" w:rsidTr="00021D08">
        <w:tc>
          <w:tcPr>
            <w:tcW w:w="1170" w:type="dxa"/>
          </w:tcPr>
          <w:p w:rsidR="00A47F2C" w:rsidRDefault="00A47F2C" w:rsidP="004C4528">
            <w:pPr>
              <w:jc w:val="center"/>
              <w:rPr>
                <w:rFonts w:ascii="Times New Roman" w:hAnsi="Times New Roman" w:cs="Times New Roman"/>
                <w:b/>
                <w:sz w:val="24"/>
                <w:szCs w:val="24"/>
              </w:rPr>
            </w:pPr>
            <w:r>
              <w:rPr>
                <w:rFonts w:ascii="Times New Roman" w:hAnsi="Times New Roman" w:cs="Times New Roman"/>
                <w:b/>
                <w:sz w:val="24"/>
                <w:szCs w:val="24"/>
              </w:rPr>
              <w:t>Cari Yıl</w:t>
            </w:r>
          </w:p>
        </w:tc>
        <w:tc>
          <w:tcPr>
            <w:tcW w:w="2409" w:type="dxa"/>
          </w:tcPr>
          <w:p w:rsidR="00A47F2C" w:rsidRDefault="00DE571E" w:rsidP="004C4528">
            <w:pPr>
              <w:jc w:val="center"/>
              <w:rPr>
                <w:rFonts w:ascii="Times New Roman" w:hAnsi="Times New Roman" w:cs="Times New Roman"/>
                <w:b/>
                <w:sz w:val="24"/>
                <w:szCs w:val="24"/>
              </w:rPr>
            </w:pPr>
            <w:r>
              <w:rPr>
                <w:rFonts w:ascii="Times New Roman" w:hAnsi="Times New Roman" w:cs="Times New Roman"/>
                <w:b/>
                <w:sz w:val="24"/>
                <w:szCs w:val="24"/>
              </w:rPr>
              <w:t>Yasal Defterin Nevi</w:t>
            </w:r>
            <w:r w:rsidR="00A47F2C">
              <w:rPr>
                <w:rFonts w:ascii="Times New Roman" w:hAnsi="Times New Roman" w:cs="Times New Roman"/>
                <w:b/>
                <w:sz w:val="24"/>
                <w:szCs w:val="24"/>
              </w:rPr>
              <w:t xml:space="preserve"> </w:t>
            </w:r>
          </w:p>
        </w:tc>
        <w:tc>
          <w:tcPr>
            <w:tcW w:w="2030" w:type="dxa"/>
          </w:tcPr>
          <w:p w:rsidR="00A47F2C" w:rsidRDefault="00DE571E" w:rsidP="004C4528">
            <w:pPr>
              <w:jc w:val="center"/>
              <w:rPr>
                <w:rFonts w:ascii="Times New Roman" w:hAnsi="Times New Roman" w:cs="Times New Roman"/>
                <w:b/>
                <w:sz w:val="24"/>
                <w:szCs w:val="24"/>
              </w:rPr>
            </w:pPr>
            <w:r>
              <w:rPr>
                <w:rFonts w:ascii="Times New Roman" w:hAnsi="Times New Roman" w:cs="Times New Roman"/>
                <w:b/>
                <w:sz w:val="24"/>
                <w:szCs w:val="24"/>
              </w:rPr>
              <w:t>Tasdik Makamı</w:t>
            </w:r>
            <w:r w:rsidR="00A47F2C">
              <w:rPr>
                <w:rFonts w:ascii="Times New Roman" w:hAnsi="Times New Roman" w:cs="Times New Roman"/>
                <w:b/>
                <w:sz w:val="24"/>
                <w:szCs w:val="24"/>
              </w:rPr>
              <w:t xml:space="preserve"> </w:t>
            </w:r>
          </w:p>
        </w:tc>
        <w:tc>
          <w:tcPr>
            <w:tcW w:w="2637" w:type="dxa"/>
          </w:tcPr>
          <w:p w:rsidR="00A47F2C" w:rsidRDefault="00DE571E" w:rsidP="004C4528">
            <w:pPr>
              <w:jc w:val="center"/>
              <w:rPr>
                <w:rFonts w:ascii="Times New Roman" w:hAnsi="Times New Roman" w:cs="Times New Roman"/>
                <w:b/>
                <w:sz w:val="24"/>
                <w:szCs w:val="24"/>
              </w:rPr>
            </w:pPr>
            <w:r>
              <w:rPr>
                <w:rFonts w:ascii="Times New Roman" w:hAnsi="Times New Roman" w:cs="Times New Roman"/>
                <w:b/>
                <w:sz w:val="24"/>
                <w:szCs w:val="24"/>
              </w:rPr>
              <w:t>Tasdik Tarih ve No’su</w:t>
            </w:r>
          </w:p>
        </w:tc>
      </w:tr>
      <w:tr w:rsidR="00021D08" w:rsidTr="00021D08">
        <w:tc>
          <w:tcPr>
            <w:tcW w:w="1170" w:type="dxa"/>
          </w:tcPr>
          <w:p w:rsidR="00A47F2C" w:rsidRDefault="00A47F2C" w:rsidP="004C4528">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2409" w:type="dxa"/>
          </w:tcPr>
          <w:p w:rsidR="00A47F2C" w:rsidRDefault="00A47F2C" w:rsidP="004C4528">
            <w:pPr>
              <w:rPr>
                <w:rFonts w:ascii="Times New Roman" w:hAnsi="Times New Roman" w:cs="Times New Roman"/>
                <w:b/>
                <w:sz w:val="24"/>
                <w:szCs w:val="24"/>
              </w:rPr>
            </w:pPr>
          </w:p>
        </w:tc>
        <w:tc>
          <w:tcPr>
            <w:tcW w:w="2030" w:type="dxa"/>
          </w:tcPr>
          <w:p w:rsidR="00A47F2C" w:rsidRDefault="00A47F2C" w:rsidP="004C4528">
            <w:pPr>
              <w:rPr>
                <w:rFonts w:ascii="Times New Roman" w:hAnsi="Times New Roman" w:cs="Times New Roman"/>
                <w:b/>
                <w:sz w:val="24"/>
                <w:szCs w:val="24"/>
              </w:rPr>
            </w:pPr>
          </w:p>
        </w:tc>
        <w:tc>
          <w:tcPr>
            <w:tcW w:w="2637" w:type="dxa"/>
          </w:tcPr>
          <w:p w:rsidR="00A47F2C" w:rsidRDefault="00A47F2C" w:rsidP="004C4528">
            <w:pPr>
              <w:rPr>
                <w:rFonts w:ascii="Times New Roman" w:hAnsi="Times New Roman" w:cs="Times New Roman"/>
                <w:b/>
                <w:sz w:val="24"/>
                <w:szCs w:val="24"/>
              </w:rPr>
            </w:pPr>
          </w:p>
        </w:tc>
      </w:tr>
      <w:tr w:rsidR="00021D08" w:rsidTr="00021D08">
        <w:tc>
          <w:tcPr>
            <w:tcW w:w="1170" w:type="dxa"/>
          </w:tcPr>
          <w:p w:rsidR="00A47F2C" w:rsidRDefault="00A47F2C" w:rsidP="004C4528">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2409" w:type="dxa"/>
          </w:tcPr>
          <w:p w:rsidR="00A47F2C" w:rsidRDefault="00A47F2C" w:rsidP="004C4528">
            <w:pPr>
              <w:rPr>
                <w:rFonts w:ascii="Times New Roman" w:hAnsi="Times New Roman" w:cs="Times New Roman"/>
                <w:b/>
                <w:sz w:val="24"/>
                <w:szCs w:val="24"/>
              </w:rPr>
            </w:pPr>
          </w:p>
        </w:tc>
        <w:tc>
          <w:tcPr>
            <w:tcW w:w="2030" w:type="dxa"/>
          </w:tcPr>
          <w:p w:rsidR="00A47F2C" w:rsidRDefault="00A47F2C" w:rsidP="004C4528">
            <w:pPr>
              <w:rPr>
                <w:rFonts w:ascii="Times New Roman" w:hAnsi="Times New Roman" w:cs="Times New Roman"/>
                <w:b/>
                <w:sz w:val="24"/>
                <w:szCs w:val="24"/>
              </w:rPr>
            </w:pPr>
          </w:p>
        </w:tc>
        <w:tc>
          <w:tcPr>
            <w:tcW w:w="2637" w:type="dxa"/>
          </w:tcPr>
          <w:p w:rsidR="00A47F2C" w:rsidRDefault="00A47F2C" w:rsidP="004C4528">
            <w:pPr>
              <w:rPr>
                <w:rFonts w:ascii="Times New Roman" w:hAnsi="Times New Roman" w:cs="Times New Roman"/>
                <w:b/>
                <w:sz w:val="24"/>
                <w:szCs w:val="24"/>
              </w:rPr>
            </w:pPr>
          </w:p>
        </w:tc>
      </w:tr>
      <w:tr w:rsidR="00021D08" w:rsidTr="00021D08">
        <w:tc>
          <w:tcPr>
            <w:tcW w:w="1170" w:type="dxa"/>
          </w:tcPr>
          <w:p w:rsidR="00A47F2C" w:rsidRDefault="00A47F2C" w:rsidP="004C4528">
            <w:pPr>
              <w:rPr>
                <w:rFonts w:ascii="Times New Roman" w:hAnsi="Times New Roman" w:cs="Times New Roman"/>
                <w:b/>
                <w:sz w:val="24"/>
                <w:szCs w:val="24"/>
              </w:rPr>
            </w:pPr>
            <w:r>
              <w:rPr>
                <w:rFonts w:ascii="Times New Roman" w:hAnsi="Times New Roman" w:cs="Times New Roman"/>
                <w:b/>
                <w:sz w:val="24"/>
                <w:szCs w:val="24"/>
              </w:rPr>
              <w:t>20</w:t>
            </w:r>
            <w:proofErr w:type="gramStart"/>
            <w:r>
              <w:rPr>
                <w:rFonts w:ascii="Times New Roman" w:hAnsi="Times New Roman" w:cs="Times New Roman"/>
                <w:b/>
                <w:sz w:val="24"/>
                <w:szCs w:val="24"/>
              </w:rPr>
              <w:t>..</w:t>
            </w:r>
            <w:proofErr w:type="gramEnd"/>
          </w:p>
        </w:tc>
        <w:tc>
          <w:tcPr>
            <w:tcW w:w="2409" w:type="dxa"/>
          </w:tcPr>
          <w:p w:rsidR="00A47F2C" w:rsidRDefault="00A47F2C" w:rsidP="004C4528">
            <w:pPr>
              <w:rPr>
                <w:rFonts w:ascii="Times New Roman" w:hAnsi="Times New Roman" w:cs="Times New Roman"/>
                <w:b/>
                <w:sz w:val="24"/>
                <w:szCs w:val="24"/>
              </w:rPr>
            </w:pPr>
          </w:p>
        </w:tc>
        <w:tc>
          <w:tcPr>
            <w:tcW w:w="2030" w:type="dxa"/>
          </w:tcPr>
          <w:p w:rsidR="00A47F2C" w:rsidRDefault="00A47F2C" w:rsidP="004C4528">
            <w:pPr>
              <w:rPr>
                <w:rFonts w:ascii="Times New Roman" w:hAnsi="Times New Roman" w:cs="Times New Roman"/>
                <w:b/>
                <w:sz w:val="24"/>
                <w:szCs w:val="24"/>
              </w:rPr>
            </w:pPr>
          </w:p>
        </w:tc>
        <w:tc>
          <w:tcPr>
            <w:tcW w:w="2637" w:type="dxa"/>
          </w:tcPr>
          <w:p w:rsidR="00A47F2C" w:rsidRDefault="00A47F2C" w:rsidP="004C4528">
            <w:pPr>
              <w:rPr>
                <w:rFonts w:ascii="Times New Roman" w:hAnsi="Times New Roman" w:cs="Times New Roman"/>
                <w:b/>
                <w:sz w:val="24"/>
                <w:szCs w:val="24"/>
              </w:rPr>
            </w:pPr>
          </w:p>
        </w:tc>
      </w:tr>
    </w:tbl>
    <w:p w:rsidR="00A47F2C" w:rsidRDefault="00A47F2C">
      <w:pPr>
        <w:rPr>
          <w:rFonts w:ascii="Times New Roman" w:hAnsi="Times New Roman" w:cs="Times New Roman"/>
          <w:b/>
          <w:sz w:val="24"/>
          <w:szCs w:val="24"/>
        </w:rPr>
      </w:pPr>
    </w:p>
    <w:p w:rsidR="004243C1" w:rsidRDefault="004243C1">
      <w:pPr>
        <w:rPr>
          <w:rFonts w:ascii="Times New Roman" w:hAnsi="Times New Roman" w:cs="Times New Roman"/>
          <w:b/>
          <w:sz w:val="24"/>
          <w:szCs w:val="24"/>
        </w:rPr>
      </w:pPr>
    </w:p>
    <w:p w:rsidR="004243C1" w:rsidRDefault="004243C1">
      <w:pPr>
        <w:rPr>
          <w:rFonts w:ascii="Times New Roman" w:hAnsi="Times New Roman" w:cs="Times New Roman"/>
          <w:b/>
          <w:sz w:val="24"/>
          <w:szCs w:val="24"/>
        </w:rPr>
      </w:pPr>
    </w:p>
    <w:p w:rsidR="009B3DF0" w:rsidRPr="0048344D" w:rsidRDefault="00C5328B" w:rsidP="0048344D">
      <w:pPr>
        <w:rPr>
          <w:rFonts w:ascii="Times New Roman" w:hAnsi="Times New Roman" w:cs="Times New Roman"/>
          <w:b/>
          <w:sz w:val="24"/>
          <w:szCs w:val="24"/>
        </w:rPr>
      </w:pPr>
      <w:r>
        <w:rPr>
          <w:rFonts w:ascii="Times New Roman" w:hAnsi="Times New Roman" w:cs="Times New Roman"/>
          <w:b/>
          <w:sz w:val="24"/>
          <w:szCs w:val="24"/>
        </w:rPr>
        <w:lastRenderedPageBreak/>
        <w:t>VI</w:t>
      </w:r>
      <w:r w:rsidR="0048344D">
        <w:rPr>
          <w:rFonts w:ascii="Times New Roman" w:hAnsi="Times New Roman" w:cs="Times New Roman"/>
          <w:b/>
          <w:sz w:val="24"/>
          <w:szCs w:val="24"/>
        </w:rPr>
        <w:t xml:space="preserve">) </w:t>
      </w:r>
      <w:r w:rsidR="008170C2" w:rsidRPr="0048344D">
        <w:rPr>
          <w:rFonts w:ascii="Times New Roman" w:hAnsi="Times New Roman" w:cs="Times New Roman"/>
          <w:b/>
          <w:sz w:val="24"/>
          <w:szCs w:val="24"/>
        </w:rPr>
        <w:t>H</w:t>
      </w:r>
      <w:r w:rsidR="0048344D" w:rsidRPr="0048344D">
        <w:rPr>
          <w:rFonts w:ascii="Times New Roman" w:hAnsi="Times New Roman" w:cs="Times New Roman"/>
          <w:b/>
          <w:sz w:val="24"/>
          <w:szCs w:val="24"/>
        </w:rPr>
        <w:t xml:space="preserve">ukuki </w:t>
      </w:r>
      <w:r w:rsidR="008170C2" w:rsidRPr="0048344D">
        <w:rPr>
          <w:rFonts w:ascii="Times New Roman" w:hAnsi="Times New Roman" w:cs="Times New Roman"/>
          <w:b/>
          <w:sz w:val="24"/>
          <w:szCs w:val="24"/>
        </w:rPr>
        <w:t>D</w:t>
      </w:r>
      <w:r w:rsidR="0048344D">
        <w:rPr>
          <w:rFonts w:ascii="Times New Roman" w:hAnsi="Times New Roman" w:cs="Times New Roman"/>
          <w:b/>
          <w:sz w:val="24"/>
          <w:szCs w:val="24"/>
        </w:rPr>
        <w:t>ayanağı;</w:t>
      </w:r>
    </w:p>
    <w:p w:rsidR="009B3DF0" w:rsidRDefault="008170C2" w:rsidP="000508B8">
      <w:pPr>
        <w:jc w:val="both"/>
        <w:rPr>
          <w:rFonts w:ascii="Times New Roman" w:hAnsi="Times New Roman" w:cs="Times New Roman"/>
          <w:sz w:val="24"/>
          <w:szCs w:val="24"/>
        </w:rPr>
      </w:pPr>
      <w:r w:rsidRPr="00EC16B1">
        <w:rPr>
          <w:rFonts w:ascii="Times New Roman" w:hAnsi="Times New Roman" w:cs="Times New Roman"/>
          <w:sz w:val="24"/>
          <w:szCs w:val="24"/>
        </w:rPr>
        <w:t>Bu</w:t>
      </w:r>
      <w:r w:rsidR="009B3DF0" w:rsidRPr="00EC16B1">
        <w:rPr>
          <w:rFonts w:ascii="Times New Roman" w:hAnsi="Times New Roman" w:cs="Times New Roman"/>
          <w:sz w:val="24"/>
          <w:szCs w:val="24"/>
        </w:rPr>
        <w:t xml:space="preserve"> rapor, 25.01.2018 tarih; 30312 sayılı Resmi Gazetede yayınlanan, 2018/11185 sayılı “Türk Parası Kıymetini Koruma Hakkında 32 Sayılı Kararda Değişiklik Yapılmasına İlişkin Karar” ve 2018/32-46 sayılı “Türk Parası Kıymetini Koruma Hakkında 32 Sayılı Kararda Değişiklik Yapılmasına İlişkin Tebliğ” ile TCMB Sermaye Hareketleri Genelgesi çer</w:t>
      </w:r>
      <w:r w:rsidR="00021D08">
        <w:rPr>
          <w:rFonts w:ascii="Times New Roman" w:hAnsi="Times New Roman" w:cs="Times New Roman"/>
          <w:sz w:val="24"/>
          <w:szCs w:val="24"/>
        </w:rPr>
        <w:t>çevesinde mükellef Kurum ile 20</w:t>
      </w:r>
      <w:proofErr w:type="gramStart"/>
      <w:r w:rsidR="00021D08">
        <w:rPr>
          <w:rFonts w:ascii="Times New Roman" w:hAnsi="Times New Roman" w:cs="Times New Roman"/>
          <w:sz w:val="24"/>
          <w:szCs w:val="24"/>
        </w:rPr>
        <w:t>.</w:t>
      </w:r>
      <w:r w:rsidR="009B3DF0" w:rsidRPr="00EC16B1">
        <w:rPr>
          <w:rFonts w:ascii="Times New Roman" w:hAnsi="Times New Roman" w:cs="Times New Roman"/>
          <w:sz w:val="24"/>
          <w:szCs w:val="24"/>
        </w:rPr>
        <w:t>,</w:t>
      </w:r>
      <w:proofErr w:type="gramEnd"/>
      <w:r w:rsidR="009B3DF0" w:rsidRPr="00EC16B1">
        <w:rPr>
          <w:rFonts w:ascii="Times New Roman" w:hAnsi="Times New Roman" w:cs="Times New Roman"/>
          <w:sz w:val="24"/>
          <w:szCs w:val="24"/>
        </w:rPr>
        <w:t xml:space="preserve"> 20</w:t>
      </w:r>
      <w:r w:rsidR="00021D08">
        <w:rPr>
          <w:rFonts w:ascii="Times New Roman" w:hAnsi="Times New Roman" w:cs="Times New Roman"/>
          <w:sz w:val="24"/>
          <w:szCs w:val="24"/>
        </w:rPr>
        <w:t>..</w:t>
      </w:r>
      <w:r w:rsidR="009B3DF0" w:rsidRPr="00EC16B1">
        <w:rPr>
          <w:rFonts w:ascii="Times New Roman" w:hAnsi="Times New Roman" w:cs="Times New Roman"/>
          <w:sz w:val="24"/>
          <w:szCs w:val="24"/>
        </w:rPr>
        <w:t xml:space="preserve"> ve 20</w:t>
      </w:r>
      <w:r w:rsidR="00021D08">
        <w:rPr>
          <w:rFonts w:ascii="Times New Roman" w:hAnsi="Times New Roman" w:cs="Times New Roman"/>
          <w:sz w:val="24"/>
          <w:szCs w:val="24"/>
        </w:rPr>
        <w:t>..</w:t>
      </w:r>
      <w:r w:rsidR="009B3DF0" w:rsidRPr="00EC16B1">
        <w:rPr>
          <w:rFonts w:ascii="Times New Roman" w:hAnsi="Times New Roman" w:cs="Times New Roman"/>
          <w:sz w:val="24"/>
          <w:szCs w:val="24"/>
        </w:rPr>
        <w:t xml:space="preserve"> takvim yıllarına ilişkin olarak imzalanan </w:t>
      </w:r>
      <w:r w:rsidR="0048344D">
        <w:rPr>
          <w:rFonts w:ascii="Times New Roman" w:hAnsi="Times New Roman" w:cs="Times New Roman"/>
          <w:sz w:val="24"/>
          <w:szCs w:val="24"/>
        </w:rPr>
        <w:t>.../.../…</w:t>
      </w:r>
      <w:r w:rsidR="009B3DF0" w:rsidRPr="00EC16B1">
        <w:rPr>
          <w:rFonts w:ascii="Times New Roman" w:hAnsi="Times New Roman" w:cs="Times New Roman"/>
          <w:sz w:val="24"/>
          <w:szCs w:val="24"/>
        </w:rPr>
        <w:t xml:space="preserve"> tarih </w:t>
      </w:r>
      <w:r w:rsidR="008226BA" w:rsidRPr="00EC16B1">
        <w:rPr>
          <w:rFonts w:ascii="Times New Roman" w:hAnsi="Times New Roman" w:cs="Times New Roman"/>
          <w:sz w:val="24"/>
          <w:szCs w:val="24"/>
        </w:rPr>
        <w:t xml:space="preserve">ve </w:t>
      </w:r>
      <w:proofErr w:type="gramStart"/>
      <w:r w:rsidR="0048344D">
        <w:rPr>
          <w:rFonts w:ascii="Times New Roman" w:hAnsi="Times New Roman" w:cs="Times New Roman"/>
          <w:sz w:val="24"/>
          <w:szCs w:val="24"/>
        </w:rPr>
        <w:t>…….</w:t>
      </w:r>
      <w:proofErr w:type="gramEnd"/>
      <w:r w:rsidR="008226BA" w:rsidRPr="00EC16B1">
        <w:rPr>
          <w:rFonts w:ascii="Times New Roman" w:hAnsi="Times New Roman" w:cs="Times New Roman"/>
          <w:sz w:val="24"/>
          <w:szCs w:val="24"/>
        </w:rPr>
        <w:t xml:space="preserve"> </w:t>
      </w:r>
      <w:proofErr w:type="gramStart"/>
      <w:r w:rsidR="008226BA" w:rsidRPr="00EC16B1">
        <w:rPr>
          <w:rFonts w:ascii="Times New Roman" w:hAnsi="Times New Roman" w:cs="Times New Roman"/>
          <w:sz w:val="24"/>
          <w:szCs w:val="24"/>
        </w:rPr>
        <w:t>sayılı</w:t>
      </w:r>
      <w:proofErr w:type="gramEnd"/>
      <w:r w:rsidR="008226BA" w:rsidRPr="00EC16B1">
        <w:rPr>
          <w:rFonts w:ascii="Times New Roman" w:hAnsi="Times New Roman" w:cs="Times New Roman"/>
          <w:sz w:val="24"/>
          <w:szCs w:val="24"/>
        </w:rPr>
        <w:t xml:space="preserve"> sözleşme uyarınca düzenlenmiş olup, belirtilen sözleşme rapora eklenmiştir. </w:t>
      </w:r>
    </w:p>
    <w:p w:rsidR="008226BA" w:rsidRPr="00EC16B1" w:rsidRDefault="00C5328B" w:rsidP="009B3DF0">
      <w:pPr>
        <w:rPr>
          <w:rFonts w:ascii="Times New Roman" w:hAnsi="Times New Roman" w:cs="Times New Roman"/>
          <w:b/>
          <w:sz w:val="24"/>
          <w:szCs w:val="24"/>
        </w:rPr>
      </w:pPr>
      <w:r>
        <w:rPr>
          <w:rFonts w:ascii="Times New Roman" w:hAnsi="Times New Roman" w:cs="Times New Roman"/>
          <w:b/>
          <w:sz w:val="24"/>
          <w:szCs w:val="24"/>
        </w:rPr>
        <w:t xml:space="preserve">VII) </w:t>
      </w:r>
      <w:r w:rsidR="008226BA" w:rsidRPr="00EC16B1">
        <w:rPr>
          <w:rFonts w:ascii="Times New Roman" w:hAnsi="Times New Roman" w:cs="Times New Roman"/>
          <w:b/>
          <w:sz w:val="24"/>
          <w:szCs w:val="24"/>
        </w:rPr>
        <w:t>D</w:t>
      </w:r>
      <w:r w:rsidRPr="00EC16B1">
        <w:rPr>
          <w:rFonts w:ascii="Times New Roman" w:hAnsi="Times New Roman" w:cs="Times New Roman"/>
          <w:b/>
          <w:sz w:val="24"/>
          <w:szCs w:val="24"/>
        </w:rPr>
        <w:t>öviz</w:t>
      </w:r>
      <w:r w:rsidR="008226BA" w:rsidRPr="00EC16B1">
        <w:rPr>
          <w:rFonts w:ascii="Times New Roman" w:hAnsi="Times New Roman" w:cs="Times New Roman"/>
          <w:b/>
          <w:sz w:val="24"/>
          <w:szCs w:val="24"/>
        </w:rPr>
        <w:t xml:space="preserve"> G</w:t>
      </w:r>
      <w:r w:rsidRPr="00EC16B1">
        <w:rPr>
          <w:rFonts w:ascii="Times New Roman" w:hAnsi="Times New Roman" w:cs="Times New Roman"/>
          <w:b/>
          <w:sz w:val="24"/>
          <w:szCs w:val="24"/>
        </w:rPr>
        <w:t>elirlerinin</w:t>
      </w:r>
      <w:r w:rsidR="008226BA" w:rsidRPr="00EC16B1">
        <w:rPr>
          <w:rFonts w:ascii="Times New Roman" w:hAnsi="Times New Roman" w:cs="Times New Roman"/>
          <w:b/>
          <w:sz w:val="24"/>
          <w:szCs w:val="24"/>
        </w:rPr>
        <w:t xml:space="preserve"> </w:t>
      </w:r>
      <w:r>
        <w:rPr>
          <w:rFonts w:ascii="Times New Roman" w:hAnsi="Times New Roman" w:cs="Times New Roman"/>
          <w:b/>
          <w:sz w:val="24"/>
          <w:szCs w:val="24"/>
        </w:rPr>
        <w:t>T</w:t>
      </w:r>
      <w:r w:rsidRPr="00EC16B1">
        <w:rPr>
          <w:rFonts w:ascii="Times New Roman" w:hAnsi="Times New Roman" w:cs="Times New Roman"/>
          <w:b/>
          <w:sz w:val="24"/>
          <w:szCs w:val="24"/>
        </w:rPr>
        <w:t>espiti</w:t>
      </w:r>
      <w:r>
        <w:rPr>
          <w:rFonts w:ascii="Times New Roman" w:hAnsi="Times New Roman" w:cs="Times New Roman"/>
          <w:b/>
          <w:sz w:val="24"/>
          <w:szCs w:val="24"/>
        </w:rPr>
        <w:t>;</w:t>
      </w:r>
    </w:p>
    <w:p w:rsidR="00C5328B" w:rsidRDefault="00C5328B" w:rsidP="000508B8">
      <w:pPr>
        <w:jc w:val="both"/>
        <w:rPr>
          <w:rFonts w:ascii="Times New Roman" w:hAnsi="Times New Roman" w:cs="Times New Roman"/>
          <w:sz w:val="24"/>
          <w:szCs w:val="24"/>
        </w:rPr>
      </w:pPr>
      <w:r>
        <w:rPr>
          <w:rFonts w:ascii="Times New Roman" w:hAnsi="Times New Roman" w:cs="Times New Roman"/>
          <w:sz w:val="24"/>
          <w:szCs w:val="24"/>
        </w:rPr>
        <w:t xml:space="preserve">Kredi Müşterisi </w:t>
      </w:r>
      <w:proofErr w:type="gramStart"/>
      <w:r>
        <w:rPr>
          <w:rFonts w:ascii="Times New Roman" w:hAnsi="Times New Roman" w:cs="Times New Roman"/>
          <w:sz w:val="24"/>
          <w:szCs w:val="24"/>
        </w:rPr>
        <w:t>………</w:t>
      </w:r>
      <w:proofErr w:type="gramEnd"/>
      <w:r w:rsidR="008226BA" w:rsidRPr="00EC16B1">
        <w:rPr>
          <w:rFonts w:ascii="Times New Roman" w:hAnsi="Times New Roman" w:cs="Times New Roman"/>
          <w:sz w:val="24"/>
          <w:szCs w:val="24"/>
        </w:rPr>
        <w:t xml:space="preserve"> </w:t>
      </w:r>
      <w:proofErr w:type="gramStart"/>
      <w:r w:rsidR="008226BA" w:rsidRPr="00EC16B1">
        <w:rPr>
          <w:rFonts w:ascii="Times New Roman" w:hAnsi="Times New Roman" w:cs="Times New Roman"/>
          <w:sz w:val="24"/>
          <w:szCs w:val="24"/>
        </w:rPr>
        <w:t>tarafından</w:t>
      </w:r>
      <w:proofErr w:type="gramEnd"/>
      <w:r w:rsidR="008226BA" w:rsidRPr="00EC16B1">
        <w:rPr>
          <w:rFonts w:ascii="Times New Roman" w:hAnsi="Times New Roman" w:cs="Times New Roman"/>
          <w:sz w:val="24"/>
          <w:szCs w:val="24"/>
        </w:rPr>
        <w:t xml:space="preserve"> ibraz edilen ve </w:t>
      </w:r>
      <w:r>
        <w:rPr>
          <w:rFonts w:ascii="Times New Roman" w:hAnsi="Times New Roman" w:cs="Times New Roman"/>
          <w:sz w:val="24"/>
          <w:szCs w:val="24"/>
        </w:rPr>
        <w:t>ilgili</w:t>
      </w:r>
      <w:r w:rsidR="008226BA" w:rsidRPr="00EC16B1">
        <w:rPr>
          <w:rFonts w:ascii="Times New Roman" w:hAnsi="Times New Roman" w:cs="Times New Roman"/>
          <w:sz w:val="24"/>
          <w:szCs w:val="24"/>
        </w:rPr>
        <w:t xml:space="preserve"> takvim yıllarında ihracat, transit ticaret, ihracat sayılan satış ve teslimler ile döviz kazandırıcı hizmet ve faaliyetler kapsamında gerçekleştirilmiş olduğu döviz gelirlerine ilişkin faturalar ve yasal defterlerin örnekleme yöntemi ile incelenmesi neticesinde söz konusu yıllara ilişkin döviz gelirleri tutarına ve TL karşılıklarına ay bazında yer verilmiştir. </w:t>
      </w:r>
    </w:p>
    <w:p w:rsidR="008226BA" w:rsidRDefault="008226BA" w:rsidP="000508B8">
      <w:pPr>
        <w:jc w:val="both"/>
        <w:rPr>
          <w:rFonts w:ascii="Times New Roman" w:hAnsi="Times New Roman" w:cs="Times New Roman"/>
          <w:sz w:val="24"/>
          <w:szCs w:val="24"/>
        </w:rPr>
      </w:pPr>
      <w:r w:rsidRPr="00EC16B1">
        <w:rPr>
          <w:rFonts w:ascii="Times New Roman" w:hAnsi="Times New Roman" w:cs="Times New Roman"/>
          <w:sz w:val="24"/>
          <w:szCs w:val="24"/>
        </w:rPr>
        <w:t xml:space="preserve">Mükellef Kurum faturalarını </w:t>
      </w:r>
      <w:proofErr w:type="gramStart"/>
      <w:r w:rsidR="00C5328B">
        <w:rPr>
          <w:rFonts w:ascii="Times New Roman" w:hAnsi="Times New Roman" w:cs="Times New Roman"/>
          <w:sz w:val="24"/>
          <w:szCs w:val="24"/>
        </w:rPr>
        <w:t>.…..</w:t>
      </w:r>
      <w:r w:rsidRPr="00EC16B1">
        <w:rPr>
          <w:rFonts w:ascii="Times New Roman" w:hAnsi="Times New Roman" w:cs="Times New Roman"/>
          <w:sz w:val="24"/>
          <w:szCs w:val="24"/>
        </w:rPr>
        <w:t>,</w:t>
      </w:r>
      <w:proofErr w:type="gramEnd"/>
      <w:r w:rsidRPr="00EC16B1">
        <w:rPr>
          <w:rFonts w:ascii="Times New Roman" w:hAnsi="Times New Roman" w:cs="Times New Roman"/>
          <w:sz w:val="24"/>
          <w:szCs w:val="24"/>
        </w:rPr>
        <w:t xml:space="preserve"> </w:t>
      </w:r>
      <w:r w:rsidR="00C5328B">
        <w:rPr>
          <w:rFonts w:ascii="Times New Roman" w:hAnsi="Times New Roman" w:cs="Times New Roman"/>
          <w:sz w:val="24"/>
          <w:szCs w:val="24"/>
        </w:rPr>
        <w:t>…….</w:t>
      </w:r>
      <w:r w:rsidRPr="00EC16B1">
        <w:rPr>
          <w:rFonts w:ascii="Times New Roman" w:hAnsi="Times New Roman" w:cs="Times New Roman"/>
          <w:sz w:val="24"/>
          <w:szCs w:val="24"/>
        </w:rPr>
        <w:t xml:space="preserve">, </w:t>
      </w:r>
      <w:r w:rsidR="00C5328B">
        <w:rPr>
          <w:rFonts w:ascii="Times New Roman" w:hAnsi="Times New Roman" w:cs="Times New Roman"/>
          <w:sz w:val="24"/>
          <w:szCs w:val="24"/>
        </w:rPr>
        <w:t xml:space="preserve">döviz cinslerinden düzenlenmiş </w:t>
      </w:r>
      <w:r w:rsidRPr="00EC16B1">
        <w:rPr>
          <w:rFonts w:ascii="Times New Roman" w:hAnsi="Times New Roman" w:cs="Times New Roman"/>
          <w:sz w:val="24"/>
          <w:szCs w:val="24"/>
        </w:rPr>
        <w:t xml:space="preserve">olup, söz konusu faturaların TL’ ye çevrilmesinde TCMB döviz </w:t>
      </w:r>
      <w:r w:rsidR="00C5328B">
        <w:rPr>
          <w:rFonts w:ascii="Times New Roman" w:hAnsi="Times New Roman" w:cs="Times New Roman"/>
          <w:sz w:val="24"/>
          <w:szCs w:val="24"/>
        </w:rPr>
        <w:t>alış</w:t>
      </w:r>
      <w:r w:rsidRPr="00EC16B1">
        <w:rPr>
          <w:rFonts w:ascii="Times New Roman" w:hAnsi="Times New Roman" w:cs="Times New Roman"/>
          <w:sz w:val="24"/>
          <w:szCs w:val="24"/>
        </w:rPr>
        <w:t xml:space="preserve"> kurları kullanılmıştır. Hizmet ihracına ve döviz gelirlerine ilişkin </w:t>
      </w:r>
      <w:r w:rsidR="00C5328B">
        <w:rPr>
          <w:rFonts w:ascii="Times New Roman" w:hAnsi="Times New Roman" w:cs="Times New Roman"/>
          <w:sz w:val="24"/>
          <w:szCs w:val="24"/>
        </w:rPr>
        <w:t>tarafımızca</w:t>
      </w:r>
      <w:r w:rsidRPr="00EC16B1">
        <w:rPr>
          <w:rFonts w:ascii="Times New Roman" w:hAnsi="Times New Roman" w:cs="Times New Roman"/>
          <w:sz w:val="24"/>
          <w:szCs w:val="24"/>
        </w:rPr>
        <w:t xml:space="preserve"> kontrol edilmiş olan fatura listesi raporumuz ekinde yer almaktadır. </w:t>
      </w:r>
    </w:p>
    <w:p w:rsidR="008226BA" w:rsidRPr="00EC16B1" w:rsidRDefault="008226BA" w:rsidP="009B3DF0">
      <w:pPr>
        <w:rPr>
          <w:rFonts w:ascii="Times New Roman" w:hAnsi="Times New Roman" w:cs="Times New Roman"/>
          <w:b/>
          <w:sz w:val="24"/>
          <w:szCs w:val="24"/>
        </w:rPr>
      </w:pPr>
      <w:r w:rsidRPr="00EC16B1">
        <w:rPr>
          <w:rFonts w:ascii="Times New Roman" w:hAnsi="Times New Roman" w:cs="Times New Roman"/>
          <w:b/>
          <w:sz w:val="24"/>
          <w:szCs w:val="24"/>
        </w:rPr>
        <w:t>VI</w:t>
      </w:r>
      <w:r w:rsidR="00C5328B">
        <w:rPr>
          <w:rFonts w:ascii="Times New Roman" w:hAnsi="Times New Roman" w:cs="Times New Roman"/>
          <w:b/>
          <w:sz w:val="24"/>
          <w:szCs w:val="24"/>
        </w:rPr>
        <w:t>II)</w:t>
      </w:r>
      <w:r w:rsidRPr="00EC16B1">
        <w:rPr>
          <w:rFonts w:ascii="Times New Roman" w:hAnsi="Times New Roman" w:cs="Times New Roman"/>
          <w:b/>
          <w:sz w:val="24"/>
          <w:szCs w:val="24"/>
        </w:rPr>
        <w:t xml:space="preserve"> S</w:t>
      </w:r>
      <w:r w:rsidR="0031196A" w:rsidRPr="00EC16B1">
        <w:rPr>
          <w:rFonts w:ascii="Times New Roman" w:hAnsi="Times New Roman" w:cs="Times New Roman"/>
          <w:b/>
          <w:sz w:val="24"/>
          <w:szCs w:val="24"/>
        </w:rPr>
        <w:t>onuç</w:t>
      </w:r>
    </w:p>
    <w:p w:rsidR="008226BA" w:rsidRPr="00EC16B1" w:rsidRDefault="0048344D" w:rsidP="0048344D">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8226BA" w:rsidRPr="00EC16B1">
        <w:rPr>
          <w:rFonts w:ascii="Times New Roman" w:hAnsi="Times New Roman" w:cs="Times New Roman"/>
          <w:sz w:val="24"/>
          <w:szCs w:val="24"/>
        </w:rPr>
        <w:t xml:space="preserve">’ </w:t>
      </w:r>
      <w:proofErr w:type="spellStart"/>
      <w:r w:rsidR="008226BA" w:rsidRPr="00EC16B1">
        <w:rPr>
          <w:rFonts w:ascii="Times New Roman" w:hAnsi="Times New Roman" w:cs="Times New Roman"/>
          <w:sz w:val="24"/>
          <w:szCs w:val="24"/>
        </w:rPr>
        <w:t>nin</w:t>
      </w:r>
      <w:proofErr w:type="spellEnd"/>
      <w:r w:rsidR="008226BA" w:rsidRPr="00EC16B1">
        <w:rPr>
          <w:rFonts w:ascii="Times New Roman" w:hAnsi="Times New Roman" w:cs="Times New Roman"/>
          <w:sz w:val="24"/>
          <w:szCs w:val="24"/>
        </w:rPr>
        <w:t xml:space="preserve"> yasal defter ve belgeleri üzerinden 2018/11185 sayılı “Türk Parası Kıymetini Koruma Hakkında 32 Sayılı Kararda Değişiklik Yapılmasına İlişkin Karar” ve  “TCMB Sermaye Hareketleri Genelgesi” kapsamında, </w:t>
      </w:r>
    </w:p>
    <w:p w:rsidR="008226BA" w:rsidRPr="00EC16B1" w:rsidRDefault="008226BA" w:rsidP="0048344D">
      <w:pPr>
        <w:pStyle w:val="ListeParagraf"/>
        <w:numPr>
          <w:ilvl w:val="0"/>
          <w:numId w:val="2"/>
        </w:numPr>
        <w:jc w:val="both"/>
        <w:rPr>
          <w:rFonts w:ascii="Times New Roman" w:hAnsi="Times New Roman" w:cs="Times New Roman"/>
          <w:sz w:val="24"/>
          <w:szCs w:val="24"/>
        </w:rPr>
      </w:pPr>
      <w:r w:rsidRPr="00EC16B1">
        <w:rPr>
          <w:rFonts w:ascii="Times New Roman" w:hAnsi="Times New Roman" w:cs="Times New Roman"/>
          <w:sz w:val="24"/>
          <w:szCs w:val="24"/>
        </w:rPr>
        <w:t xml:space="preserve">Kurumun son 3 takvim yılı döviz geliri toplam TL karşılığı tutarının </w:t>
      </w:r>
      <w:proofErr w:type="gramStart"/>
      <w:r w:rsidR="0048344D">
        <w:rPr>
          <w:rFonts w:ascii="Times New Roman" w:hAnsi="Times New Roman" w:cs="Times New Roman"/>
          <w:sz w:val="24"/>
          <w:szCs w:val="24"/>
        </w:rPr>
        <w:t>……….</w:t>
      </w:r>
      <w:proofErr w:type="gramEnd"/>
      <w:r w:rsidRPr="00EC16B1">
        <w:rPr>
          <w:rFonts w:ascii="Times New Roman" w:hAnsi="Times New Roman" w:cs="Times New Roman"/>
          <w:sz w:val="24"/>
          <w:szCs w:val="24"/>
        </w:rPr>
        <w:t xml:space="preserve"> TL olduğu</w:t>
      </w:r>
      <w:r w:rsidR="004243C1">
        <w:rPr>
          <w:rFonts w:ascii="Times New Roman" w:hAnsi="Times New Roman" w:cs="Times New Roman"/>
          <w:sz w:val="24"/>
          <w:szCs w:val="24"/>
        </w:rPr>
        <w:t>,</w:t>
      </w:r>
      <w:r w:rsidRPr="00EC16B1">
        <w:rPr>
          <w:rFonts w:ascii="Times New Roman" w:hAnsi="Times New Roman" w:cs="Times New Roman"/>
          <w:sz w:val="24"/>
          <w:szCs w:val="24"/>
        </w:rPr>
        <w:t xml:space="preserve"> </w:t>
      </w:r>
    </w:p>
    <w:p w:rsidR="008226BA" w:rsidRPr="00EC16B1" w:rsidRDefault="008226BA" w:rsidP="0048344D">
      <w:pPr>
        <w:pStyle w:val="ListeParagraf"/>
        <w:numPr>
          <w:ilvl w:val="0"/>
          <w:numId w:val="2"/>
        </w:numPr>
        <w:jc w:val="both"/>
        <w:rPr>
          <w:rFonts w:ascii="Times New Roman" w:hAnsi="Times New Roman" w:cs="Times New Roman"/>
          <w:sz w:val="24"/>
          <w:szCs w:val="24"/>
        </w:rPr>
      </w:pPr>
      <w:r w:rsidRPr="00EC16B1">
        <w:rPr>
          <w:rFonts w:ascii="Times New Roman" w:hAnsi="Times New Roman" w:cs="Times New Roman"/>
          <w:sz w:val="24"/>
          <w:szCs w:val="24"/>
        </w:rPr>
        <w:t>20</w:t>
      </w:r>
      <w:proofErr w:type="gramStart"/>
      <w:r w:rsidR="00C5328B">
        <w:rPr>
          <w:rFonts w:ascii="Times New Roman" w:hAnsi="Times New Roman" w:cs="Times New Roman"/>
          <w:sz w:val="24"/>
          <w:szCs w:val="24"/>
        </w:rPr>
        <w:t>..</w:t>
      </w:r>
      <w:r w:rsidRPr="00EC16B1">
        <w:rPr>
          <w:rFonts w:ascii="Times New Roman" w:hAnsi="Times New Roman" w:cs="Times New Roman"/>
          <w:sz w:val="24"/>
          <w:szCs w:val="24"/>
        </w:rPr>
        <w:t>,</w:t>
      </w:r>
      <w:proofErr w:type="gramEnd"/>
      <w:r w:rsidRPr="00EC16B1">
        <w:rPr>
          <w:rFonts w:ascii="Times New Roman" w:hAnsi="Times New Roman" w:cs="Times New Roman"/>
          <w:sz w:val="24"/>
          <w:szCs w:val="24"/>
        </w:rPr>
        <w:t xml:space="preserve"> 20</w:t>
      </w:r>
      <w:r w:rsidR="00C5328B">
        <w:rPr>
          <w:rFonts w:ascii="Times New Roman" w:hAnsi="Times New Roman" w:cs="Times New Roman"/>
          <w:sz w:val="24"/>
          <w:szCs w:val="24"/>
        </w:rPr>
        <w:t>..</w:t>
      </w:r>
      <w:r w:rsidRPr="00EC16B1">
        <w:rPr>
          <w:rFonts w:ascii="Times New Roman" w:hAnsi="Times New Roman" w:cs="Times New Roman"/>
          <w:sz w:val="24"/>
          <w:szCs w:val="24"/>
        </w:rPr>
        <w:t>, ve 20</w:t>
      </w:r>
      <w:r w:rsidR="00C5328B">
        <w:rPr>
          <w:rFonts w:ascii="Times New Roman" w:hAnsi="Times New Roman" w:cs="Times New Roman"/>
          <w:sz w:val="24"/>
          <w:szCs w:val="24"/>
        </w:rPr>
        <w:t>..</w:t>
      </w:r>
      <w:r w:rsidRPr="00EC16B1">
        <w:rPr>
          <w:rFonts w:ascii="Times New Roman" w:hAnsi="Times New Roman" w:cs="Times New Roman"/>
          <w:sz w:val="24"/>
          <w:szCs w:val="24"/>
        </w:rPr>
        <w:t xml:space="preserve"> yılları için döviz gelirleri tutarlarının toplam TL karşılığının sırasıyla </w:t>
      </w:r>
      <w:r w:rsidR="0048344D">
        <w:rPr>
          <w:rFonts w:ascii="Times New Roman" w:hAnsi="Times New Roman" w:cs="Times New Roman"/>
          <w:sz w:val="24"/>
          <w:szCs w:val="24"/>
        </w:rPr>
        <w:t>………</w:t>
      </w:r>
      <w:r w:rsidRPr="00EC16B1">
        <w:rPr>
          <w:rFonts w:ascii="Times New Roman" w:hAnsi="Times New Roman" w:cs="Times New Roman"/>
          <w:sz w:val="24"/>
          <w:szCs w:val="24"/>
        </w:rPr>
        <w:t xml:space="preserve"> TL, </w:t>
      </w:r>
      <w:proofErr w:type="gramStart"/>
      <w:r w:rsidR="0048344D">
        <w:rPr>
          <w:rFonts w:ascii="Times New Roman" w:hAnsi="Times New Roman" w:cs="Times New Roman"/>
          <w:sz w:val="24"/>
          <w:szCs w:val="24"/>
        </w:rPr>
        <w:t>………..</w:t>
      </w:r>
      <w:proofErr w:type="gramEnd"/>
      <w:r w:rsidRPr="00EC16B1">
        <w:rPr>
          <w:rFonts w:ascii="Times New Roman" w:hAnsi="Times New Roman" w:cs="Times New Roman"/>
          <w:sz w:val="24"/>
          <w:szCs w:val="24"/>
        </w:rPr>
        <w:t xml:space="preserve"> TL ve </w:t>
      </w:r>
      <w:proofErr w:type="gramStart"/>
      <w:r w:rsidR="0048344D">
        <w:rPr>
          <w:rFonts w:ascii="Times New Roman" w:hAnsi="Times New Roman" w:cs="Times New Roman"/>
          <w:sz w:val="24"/>
          <w:szCs w:val="24"/>
        </w:rPr>
        <w:t>……….</w:t>
      </w:r>
      <w:proofErr w:type="gramEnd"/>
      <w:r w:rsidRPr="00EC16B1">
        <w:rPr>
          <w:rFonts w:ascii="Times New Roman" w:hAnsi="Times New Roman" w:cs="Times New Roman"/>
          <w:sz w:val="24"/>
          <w:szCs w:val="24"/>
        </w:rPr>
        <w:t>TL olduğu,</w:t>
      </w:r>
    </w:p>
    <w:p w:rsidR="008226BA" w:rsidRPr="00EC16B1" w:rsidRDefault="008226BA" w:rsidP="0048344D">
      <w:pPr>
        <w:pStyle w:val="ListeParagraf"/>
        <w:numPr>
          <w:ilvl w:val="0"/>
          <w:numId w:val="2"/>
        </w:numPr>
        <w:jc w:val="both"/>
        <w:rPr>
          <w:rFonts w:ascii="Times New Roman" w:hAnsi="Times New Roman" w:cs="Times New Roman"/>
          <w:sz w:val="24"/>
          <w:szCs w:val="24"/>
        </w:rPr>
      </w:pPr>
      <w:r w:rsidRPr="00EC16B1">
        <w:rPr>
          <w:rFonts w:ascii="Times New Roman" w:hAnsi="Times New Roman" w:cs="Times New Roman"/>
          <w:sz w:val="24"/>
          <w:szCs w:val="24"/>
        </w:rPr>
        <w:t>Mükellef Ku</w:t>
      </w:r>
      <w:r w:rsidR="004243C1">
        <w:rPr>
          <w:rFonts w:ascii="Times New Roman" w:hAnsi="Times New Roman" w:cs="Times New Roman"/>
          <w:sz w:val="24"/>
          <w:szCs w:val="24"/>
        </w:rPr>
        <w:t xml:space="preserve">rumun faaliyet konusu olan </w:t>
      </w:r>
      <w:proofErr w:type="gramStart"/>
      <w:r w:rsidR="004243C1">
        <w:rPr>
          <w:rFonts w:ascii="Times New Roman" w:hAnsi="Times New Roman" w:cs="Times New Roman"/>
          <w:sz w:val="24"/>
          <w:szCs w:val="24"/>
        </w:rPr>
        <w:t>……</w:t>
      </w:r>
      <w:proofErr w:type="gramEnd"/>
      <w:r w:rsidRPr="00EC16B1">
        <w:rPr>
          <w:rFonts w:ascii="Times New Roman" w:hAnsi="Times New Roman" w:cs="Times New Roman"/>
          <w:sz w:val="24"/>
          <w:szCs w:val="24"/>
        </w:rPr>
        <w:t xml:space="preserve"> </w:t>
      </w:r>
      <w:proofErr w:type="gramStart"/>
      <w:r w:rsidRPr="00EC16B1">
        <w:rPr>
          <w:rFonts w:ascii="Times New Roman" w:hAnsi="Times New Roman" w:cs="Times New Roman"/>
          <w:sz w:val="24"/>
          <w:szCs w:val="24"/>
        </w:rPr>
        <w:t>faaliyetinden</w:t>
      </w:r>
      <w:proofErr w:type="gramEnd"/>
      <w:r w:rsidRPr="00EC16B1">
        <w:rPr>
          <w:rFonts w:ascii="Times New Roman" w:hAnsi="Times New Roman" w:cs="Times New Roman"/>
          <w:sz w:val="24"/>
          <w:szCs w:val="24"/>
        </w:rPr>
        <w:t xml:space="preserve"> elde edilen döviz gelirlerinin, </w:t>
      </w:r>
    </w:p>
    <w:p w:rsidR="008226BA" w:rsidRPr="00EC16B1" w:rsidRDefault="008226BA" w:rsidP="0048344D">
      <w:pPr>
        <w:pStyle w:val="ListeParagraf"/>
        <w:numPr>
          <w:ilvl w:val="1"/>
          <w:numId w:val="4"/>
        </w:numPr>
        <w:jc w:val="both"/>
        <w:rPr>
          <w:rFonts w:ascii="Times New Roman" w:hAnsi="Times New Roman" w:cs="Times New Roman"/>
          <w:sz w:val="24"/>
          <w:szCs w:val="24"/>
        </w:rPr>
      </w:pPr>
      <w:r w:rsidRPr="00EC16B1">
        <w:rPr>
          <w:rFonts w:ascii="Times New Roman" w:hAnsi="Times New Roman" w:cs="Times New Roman"/>
          <w:sz w:val="24"/>
          <w:szCs w:val="24"/>
        </w:rPr>
        <w:t>Türk Parası Kıymetini K</w:t>
      </w:r>
      <w:r w:rsidR="00C5328B">
        <w:rPr>
          <w:rFonts w:ascii="Times New Roman" w:hAnsi="Times New Roman" w:cs="Times New Roman"/>
          <w:sz w:val="24"/>
          <w:szCs w:val="24"/>
        </w:rPr>
        <w:t>oruma Hakkında 32 Sayılı Karar’ın 2. Maddesinin Y</w:t>
      </w:r>
      <w:r w:rsidRPr="00EC16B1">
        <w:rPr>
          <w:rFonts w:ascii="Times New Roman" w:hAnsi="Times New Roman" w:cs="Times New Roman"/>
          <w:sz w:val="24"/>
          <w:szCs w:val="24"/>
        </w:rPr>
        <w:t xml:space="preserve"> bendi, </w:t>
      </w:r>
    </w:p>
    <w:p w:rsidR="008226BA" w:rsidRPr="00EC16B1" w:rsidRDefault="008226BA" w:rsidP="0048344D">
      <w:pPr>
        <w:pStyle w:val="ListeParagraf"/>
        <w:numPr>
          <w:ilvl w:val="1"/>
          <w:numId w:val="4"/>
        </w:numPr>
        <w:jc w:val="both"/>
        <w:rPr>
          <w:rFonts w:ascii="Times New Roman" w:hAnsi="Times New Roman" w:cs="Times New Roman"/>
          <w:sz w:val="24"/>
          <w:szCs w:val="24"/>
        </w:rPr>
      </w:pPr>
      <w:r w:rsidRPr="00EC16B1">
        <w:rPr>
          <w:rFonts w:ascii="Times New Roman" w:hAnsi="Times New Roman" w:cs="Times New Roman"/>
          <w:sz w:val="24"/>
          <w:szCs w:val="24"/>
        </w:rPr>
        <w:t>TC</w:t>
      </w:r>
      <w:bookmarkStart w:id="0" w:name="_GoBack"/>
      <w:bookmarkEnd w:id="0"/>
      <w:r w:rsidRPr="00EC16B1">
        <w:rPr>
          <w:rFonts w:ascii="Times New Roman" w:hAnsi="Times New Roman" w:cs="Times New Roman"/>
          <w:sz w:val="24"/>
          <w:szCs w:val="24"/>
        </w:rPr>
        <w:t xml:space="preserve">MB Sermaye Hareketleri Genelgesi’ </w:t>
      </w:r>
      <w:proofErr w:type="spellStart"/>
      <w:r w:rsidRPr="00EC16B1">
        <w:rPr>
          <w:rFonts w:ascii="Times New Roman" w:hAnsi="Times New Roman" w:cs="Times New Roman"/>
          <w:sz w:val="24"/>
          <w:szCs w:val="24"/>
        </w:rPr>
        <w:t>nin</w:t>
      </w:r>
      <w:proofErr w:type="spellEnd"/>
      <w:r w:rsidRPr="00EC16B1">
        <w:rPr>
          <w:rFonts w:ascii="Times New Roman" w:hAnsi="Times New Roman" w:cs="Times New Roman"/>
          <w:sz w:val="24"/>
          <w:szCs w:val="24"/>
        </w:rPr>
        <w:t xml:space="preserve"> 15. Maddesinin 2. Bendi,</w:t>
      </w:r>
    </w:p>
    <w:p w:rsidR="008226BA" w:rsidRPr="00EC16B1" w:rsidRDefault="008226BA" w:rsidP="0048344D">
      <w:pPr>
        <w:pStyle w:val="ListeParagraf"/>
        <w:numPr>
          <w:ilvl w:val="1"/>
          <w:numId w:val="4"/>
        </w:numPr>
        <w:jc w:val="both"/>
        <w:rPr>
          <w:rFonts w:ascii="Times New Roman" w:hAnsi="Times New Roman" w:cs="Times New Roman"/>
          <w:sz w:val="24"/>
          <w:szCs w:val="24"/>
        </w:rPr>
      </w:pPr>
      <w:r w:rsidRPr="00EC16B1">
        <w:rPr>
          <w:rFonts w:ascii="Times New Roman" w:hAnsi="Times New Roman" w:cs="Times New Roman"/>
          <w:sz w:val="24"/>
          <w:szCs w:val="24"/>
        </w:rPr>
        <w:t>2017/4 Sayılı İhracat, Transit Ticaret, İhr</w:t>
      </w:r>
      <w:r w:rsidR="00C5328B">
        <w:rPr>
          <w:rFonts w:ascii="Times New Roman" w:hAnsi="Times New Roman" w:cs="Times New Roman"/>
          <w:sz w:val="24"/>
          <w:szCs w:val="24"/>
        </w:rPr>
        <w:t>acat Sayılan Satış ve Teslimler</w:t>
      </w:r>
      <w:r w:rsidRPr="00EC16B1">
        <w:rPr>
          <w:rFonts w:ascii="Times New Roman" w:hAnsi="Times New Roman" w:cs="Times New Roman"/>
          <w:sz w:val="24"/>
          <w:szCs w:val="24"/>
        </w:rPr>
        <w:t xml:space="preserve">le Döviz Kazandırıcı Hizmet ve Faaliyetlerde Vergi, Resim ve </w:t>
      </w:r>
      <w:r w:rsidR="00C5328B">
        <w:rPr>
          <w:rFonts w:ascii="Times New Roman" w:hAnsi="Times New Roman" w:cs="Times New Roman"/>
          <w:sz w:val="24"/>
          <w:szCs w:val="24"/>
        </w:rPr>
        <w:t>Harç İstisnası Hakkında Tebliğ’</w:t>
      </w:r>
      <w:r w:rsidRPr="00EC16B1">
        <w:rPr>
          <w:rFonts w:ascii="Times New Roman" w:hAnsi="Times New Roman" w:cs="Times New Roman"/>
          <w:sz w:val="24"/>
          <w:szCs w:val="24"/>
        </w:rPr>
        <w:t>in “Belgeli İşlemler” başlıklı 6. Maddesinin 3 fıkr</w:t>
      </w:r>
      <w:r w:rsidR="008170C2" w:rsidRPr="00EC16B1">
        <w:rPr>
          <w:rFonts w:ascii="Times New Roman" w:hAnsi="Times New Roman" w:cs="Times New Roman"/>
          <w:sz w:val="24"/>
          <w:szCs w:val="24"/>
        </w:rPr>
        <w:t>a</w:t>
      </w:r>
      <w:r w:rsidRPr="00EC16B1">
        <w:rPr>
          <w:rFonts w:ascii="Times New Roman" w:hAnsi="Times New Roman" w:cs="Times New Roman"/>
          <w:sz w:val="24"/>
          <w:szCs w:val="24"/>
        </w:rPr>
        <w:t xml:space="preserve">sının </w:t>
      </w:r>
      <w:r w:rsidR="008170C2" w:rsidRPr="00EC16B1">
        <w:rPr>
          <w:rFonts w:ascii="Times New Roman" w:hAnsi="Times New Roman" w:cs="Times New Roman"/>
          <w:sz w:val="24"/>
          <w:szCs w:val="24"/>
        </w:rPr>
        <w:t>f bendi kapsamında değerlendiril</w:t>
      </w:r>
      <w:r w:rsidR="00C5328B">
        <w:rPr>
          <w:rFonts w:ascii="Times New Roman" w:hAnsi="Times New Roman" w:cs="Times New Roman"/>
          <w:sz w:val="24"/>
          <w:szCs w:val="24"/>
        </w:rPr>
        <w:t>diği</w:t>
      </w:r>
      <w:r w:rsidR="008170C2" w:rsidRPr="00EC16B1">
        <w:rPr>
          <w:rFonts w:ascii="Times New Roman" w:hAnsi="Times New Roman" w:cs="Times New Roman"/>
          <w:sz w:val="24"/>
          <w:szCs w:val="24"/>
        </w:rPr>
        <w:t xml:space="preserve">, </w:t>
      </w:r>
    </w:p>
    <w:p w:rsidR="008170C2" w:rsidRPr="00EC16B1" w:rsidRDefault="008170C2" w:rsidP="0048344D">
      <w:pPr>
        <w:jc w:val="both"/>
        <w:rPr>
          <w:rFonts w:ascii="Times New Roman" w:hAnsi="Times New Roman" w:cs="Times New Roman"/>
          <w:sz w:val="24"/>
          <w:szCs w:val="24"/>
        </w:rPr>
      </w:pPr>
      <w:proofErr w:type="gramStart"/>
      <w:r w:rsidRPr="00EC16B1">
        <w:rPr>
          <w:rFonts w:ascii="Times New Roman" w:hAnsi="Times New Roman" w:cs="Times New Roman"/>
          <w:sz w:val="24"/>
          <w:szCs w:val="24"/>
        </w:rPr>
        <w:t>kanaatine</w:t>
      </w:r>
      <w:proofErr w:type="gramEnd"/>
      <w:r w:rsidRPr="00EC16B1">
        <w:rPr>
          <w:rFonts w:ascii="Times New Roman" w:hAnsi="Times New Roman" w:cs="Times New Roman"/>
          <w:sz w:val="24"/>
          <w:szCs w:val="24"/>
        </w:rPr>
        <w:t xml:space="preserve"> varılmıştır. </w:t>
      </w:r>
    </w:p>
    <w:p w:rsidR="00C77439" w:rsidRDefault="008170C2" w:rsidP="008170C2">
      <w:pPr>
        <w:rPr>
          <w:rFonts w:ascii="Times New Roman" w:hAnsi="Times New Roman" w:cs="Times New Roman"/>
          <w:sz w:val="24"/>
          <w:szCs w:val="24"/>
        </w:rPr>
      </w:pPr>
      <w:r w:rsidRPr="00EC16B1">
        <w:rPr>
          <w:rFonts w:ascii="Times New Roman" w:hAnsi="Times New Roman" w:cs="Times New Roman"/>
          <w:sz w:val="24"/>
          <w:szCs w:val="24"/>
        </w:rPr>
        <w:tab/>
      </w:r>
      <w:r w:rsidRPr="00EC16B1">
        <w:rPr>
          <w:rFonts w:ascii="Times New Roman" w:hAnsi="Times New Roman" w:cs="Times New Roman"/>
          <w:sz w:val="24"/>
          <w:szCs w:val="24"/>
        </w:rPr>
        <w:tab/>
      </w:r>
      <w:r w:rsidRPr="00EC16B1">
        <w:rPr>
          <w:rFonts w:ascii="Times New Roman" w:hAnsi="Times New Roman" w:cs="Times New Roman"/>
          <w:sz w:val="24"/>
          <w:szCs w:val="24"/>
        </w:rPr>
        <w:tab/>
      </w:r>
      <w:r w:rsidRPr="00EC16B1">
        <w:rPr>
          <w:rFonts w:ascii="Times New Roman" w:hAnsi="Times New Roman" w:cs="Times New Roman"/>
          <w:sz w:val="24"/>
          <w:szCs w:val="24"/>
        </w:rPr>
        <w:tab/>
      </w:r>
      <w:r w:rsidRPr="00EC16B1">
        <w:rPr>
          <w:rFonts w:ascii="Times New Roman" w:hAnsi="Times New Roman" w:cs="Times New Roman"/>
          <w:sz w:val="24"/>
          <w:szCs w:val="24"/>
        </w:rPr>
        <w:tab/>
      </w:r>
      <w:r w:rsidRPr="008170C2">
        <w:rPr>
          <w:rFonts w:ascii="Times New Roman" w:hAnsi="Times New Roman" w:cs="Times New Roman"/>
          <w:sz w:val="24"/>
          <w:szCs w:val="24"/>
        </w:rPr>
        <w:tab/>
      </w:r>
      <w:r w:rsidRPr="008170C2">
        <w:rPr>
          <w:rFonts w:ascii="Times New Roman" w:hAnsi="Times New Roman" w:cs="Times New Roman"/>
          <w:sz w:val="24"/>
          <w:szCs w:val="24"/>
        </w:rPr>
        <w:tab/>
      </w:r>
      <w:r w:rsidRPr="008170C2">
        <w:rPr>
          <w:rFonts w:ascii="Times New Roman" w:hAnsi="Times New Roman" w:cs="Times New Roman"/>
          <w:sz w:val="24"/>
          <w:szCs w:val="24"/>
        </w:rPr>
        <w:tab/>
      </w:r>
      <w:r w:rsidRPr="008170C2">
        <w:rPr>
          <w:rFonts w:ascii="Times New Roman" w:hAnsi="Times New Roman" w:cs="Times New Roman"/>
          <w:sz w:val="24"/>
          <w:szCs w:val="24"/>
        </w:rPr>
        <w:tab/>
      </w:r>
      <w:r w:rsidRPr="008170C2">
        <w:rPr>
          <w:rFonts w:ascii="Times New Roman" w:hAnsi="Times New Roman" w:cs="Times New Roman"/>
          <w:sz w:val="24"/>
          <w:szCs w:val="24"/>
        </w:rPr>
        <w:tab/>
        <w:t>Saygılarımızla,</w:t>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r>
      <w:r w:rsidR="00C77439">
        <w:rPr>
          <w:rFonts w:ascii="Times New Roman" w:hAnsi="Times New Roman" w:cs="Times New Roman"/>
          <w:sz w:val="24"/>
          <w:szCs w:val="24"/>
        </w:rPr>
        <w:tab/>
        <w:t xml:space="preserve">Tarih: </w:t>
      </w:r>
      <w:r w:rsidRPr="008170C2">
        <w:rPr>
          <w:rFonts w:ascii="Times New Roman" w:hAnsi="Times New Roman" w:cs="Times New Roman"/>
          <w:sz w:val="24"/>
          <w:szCs w:val="24"/>
        </w:rPr>
        <w:t xml:space="preserve"> </w:t>
      </w:r>
      <w:r w:rsidR="00C77439">
        <w:rPr>
          <w:rFonts w:ascii="Times New Roman" w:hAnsi="Times New Roman" w:cs="Times New Roman"/>
          <w:sz w:val="24"/>
          <w:szCs w:val="24"/>
        </w:rPr>
        <w:t>…/</w:t>
      </w:r>
      <w:proofErr w:type="gramStart"/>
      <w:r w:rsidR="00C77439">
        <w:rPr>
          <w:rFonts w:ascii="Times New Roman" w:hAnsi="Times New Roman" w:cs="Times New Roman"/>
          <w:sz w:val="24"/>
          <w:szCs w:val="24"/>
        </w:rPr>
        <w:t>….</w:t>
      </w:r>
      <w:proofErr w:type="gramEnd"/>
      <w:r w:rsidR="00C77439">
        <w:rPr>
          <w:rFonts w:ascii="Times New Roman" w:hAnsi="Times New Roman" w:cs="Times New Roman"/>
          <w:sz w:val="24"/>
          <w:szCs w:val="24"/>
        </w:rPr>
        <w:t>/…..</w:t>
      </w:r>
    </w:p>
    <w:p w:rsidR="008170C2" w:rsidRPr="008170C2" w:rsidRDefault="00C77439" w:rsidP="004243C1">
      <w:pPr>
        <w:ind w:left="6372" w:firstLine="708"/>
        <w:rPr>
          <w:rFonts w:ascii="Times New Roman" w:hAnsi="Times New Roman" w:cs="Times New Roman"/>
          <w:sz w:val="24"/>
          <w:szCs w:val="24"/>
        </w:rPr>
      </w:pPr>
      <w:r>
        <w:rPr>
          <w:rFonts w:ascii="Times New Roman" w:hAnsi="Times New Roman" w:cs="Times New Roman"/>
          <w:sz w:val="24"/>
          <w:szCs w:val="24"/>
        </w:rPr>
        <w:t xml:space="preserve">      </w:t>
      </w:r>
      <w:r w:rsidR="00C5328B">
        <w:rPr>
          <w:rFonts w:ascii="Times New Roman" w:hAnsi="Times New Roman" w:cs="Times New Roman"/>
          <w:sz w:val="24"/>
          <w:szCs w:val="24"/>
        </w:rPr>
        <w:t>SMMM</w:t>
      </w:r>
      <w:r w:rsidR="00C5328B">
        <w:rPr>
          <w:rFonts w:ascii="Times New Roman" w:hAnsi="Times New Roman" w:cs="Times New Roman"/>
          <w:sz w:val="24"/>
          <w:szCs w:val="24"/>
        </w:rPr>
        <w:tab/>
      </w:r>
      <w:proofErr w:type="gramStart"/>
      <w:r w:rsidR="00C5328B">
        <w:rPr>
          <w:rFonts w:ascii="Times New Roman" w:hAnsi="Times New Roman" w:cs="Times New Roman"/>
          <w:sz w:val="24"/>
          <w:szCs w:val="24"/>
        </w:rPr>
        <w:t>……………………</w:t>
      </w:r>
      <w:proofErr w:type="gramEnd"/>
      <w:r w:rsidR="008170C2" w:rsidRPr="008170C2">
        <w:rPr>
          <w:rFonts w:ascii="Times New Roman" w:hAnsi="Times New Roman" w:cs="Times New Roman"/>
          <w:sz w:val="24"/>
          <w:szCs w:val="24"/>
        </w:rPr>
        <w:t xml:space="preserve"> </w:t>
      </w:r>
    </w:p>
    <w:sectPr w:rsidR="008170C2" w:rsidRPr="00817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22A"/>
    <w:multiLevelType w:val="hybridMultilevel"/>
    <w:tmpl w:val="BEDA3BD4"/>
    <w:lvl w:ilvl="0" w:tplc="40DEEB44">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281B43"/>
    <w:multiLevelType w:val="hybridMultilevel"/>
    <w:tmpl w:val="AD28835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518D5077"/>
    <w:multiLevelType w:val="hybridMultilevel"/>
    <w:tmpl w:val="360E4360"/>
    <w:lvl w:ilvl="0" w:tplc="041F0001">
      <w:start w:val="1"/>
      <w:numFmt w:val="bullet"/>
      <w:lvlText w:val=""/>
      <w:lvlJc w:val="left"/>
      <w:pPr>
        <w:ind w:left="360" w:hanging="360"/>
      </w:pPr>
      <w:rPr>
        <w:rFonts w:ascii="Symbol" w:hAnsi="Symbol" w:hint="default"/>
      </w:rPr>
    </w:lvl>
    <w:lvl w:ilvl="1" w:tplc="40DEEB44">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686650FB"/>
    <w:multiLevelType w:val="hybridMultilevel"/>
    <w:tmpl w:val="2754313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F0"/>
    <w:rsid w:val="00021D08"/>
    <w:rsid w:val="000508B8"/>
    <w:rsid w:val="0014398B"/>
    <w:rsid w:val="002B1296"/>
    <w:rsid w:val="002B3C71"/>
    <w:rsid w:val="0031196A"/>
    <w:rsid w:val="003B5D4A"/>
    <w:rsid w:val="004243C1"/>
    <w:rsid w:val="0048344D"/>
    <w:rsid w:val="0067323B"/>
    <w:rsid w:val="007404FC"/>
    <w:rsid w:val="00752E60"/>
    <w:rsid w:val="007D53EE"/>
    <w:rsid w:val="008147BF"/>
    <w:rsid w:val="008170C2"/>
    <w:rsid w:val="008226BA"/>
    <w:rsid w:val="009B3DF0"/>
    <w:rsid w:val="009F2AE0"/>
    <w:rsid w:val="00A32319"/>
    <w:rsid w:val="00A47F2C"/>
    <w:rsid w:val="00B368B2"/>
    <w:rsid w:val="00BA3E80"/>
    <w:rsid w:val="00C5328B"/>
    <w:rsid w:val="00C77439"/>
    <w:rsid w:val="00C775AE"/>
    <w:rsid w:val="00CD559C"/>
    <w:rsid w:val="00D17BED"/>
    <w:rsid w:val="00DC6BEF"/>
    <w:rsid w:val="00DE571E"/>
    <w:rsid w:val="00DE71FE"/>
    <w:rsid w:val="00EC16B1"/>
    <w:rsid w:val="00F46C6A"/>
    <w:rsid w:val="00F62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DF0"/>
    <w:pPr>
      <w:ind w:left="720"/>
      <w:contextualSpacing/>
    </w:pPr>
  </w:style>
  <w:style w:type="paragraph" w:styleId="BalonMetni">
    <w:name w:val="Balloon Text"/>
    <w:basedOn w:val="Normal"/>
    <w:link w:val="BalonMetniChar"/>
    <w:uiPriority w:val="99"/>
    <w:semiHidden/>
    <w:unhideWhenUsed/>
    <w:rsid w:val="008170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70C2"/>
    <w:rPr>
      <w:rFonts w:ascii="Segoe UI" w:hAnsi="Segoe UI" w:cs="Segoe UI"/>
      <w:sz w:val="18"/>
      <w:szCs w:val="18"/>
    </w:rPr>
  </w:style>
  <w:style w:type="table" w:styleId="TabloKlavuzu">
    <w:name w:val="Table Grid"/>
    <w:basedOn w:val="NormalTablo"/>
    <w:uiPriority w:val="59"/>
    <w:rsid w:val="002B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B3DF0"/>
    <w:pPr>
      <w:ind w:left="720"/>
      <w:contextualSpacing/>
    </w:pPr>
  </w:style>
  <w:style w:type="paragraph" w:styleId="BalonMetni">
    <w:name w:val="Balloon Text"/>
    <w:basedOn w:val="Normal"/>
    <w:link w:val="BalonMetniChar"/>
    <w:uiPriority w:val="99"/>
    <w:semiHidden/>
    <w:unhideWhenUsed/>
    <w:rsid w:val="008170C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70C2"/>
    <w:rPr>
      <w:rFonts w:ascii="Segoe UI" w:hAnsi="Segoe UI" w:cs="Segoe UI"/>
      <w:sz w:val="18"/>
      <w:szCs w:val="18"/>
    </w:rPr>
  </w:style>
  <w:style w:type="table" w:styleId="TabloKlavuzu">
    <w:name w:val="Table Grid"/>
    <w:basedOn w:val="NormalTablo"/>
    <w:uiPriority w:val="59"/>
    <w:rsid w:val="002B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SEVGÜL KAYA</dc:creator>
  <cp:lastModifiedBy>Windows User</cp:lastModifiedBy>
  <cp:revision>3</cp:revision>
  <cp:lastPrinted>2018-05-15T09:55:00Z</cp:lastPrinted>
  <dcterms:created xsi:type="dcterms:W3CDTF">2018-07-09T11:03:00Z</dcterms:created>
  <dcterms:modified xsi:type="dcterms:W3CDTF">2018-07-09T11:07:00Z</dcterms:modified>
</cp:coreProperties>
</file>